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7D53" w14:textId="77777777" w:rsidR="00BA099A" w:rsidRPr="00332C00" w:rsidRDefault="00BA099A" w:rsidP="00BA099A">
      <w:pPr>
        <w:pStyle w:val="Default"/>
        <w:rPr>
          <w:rFonts w:ascii="Arial" w:eastAsia="Calibri" w:hAnsi="Arial" w:cs="Arial"/>
          <w:b/>
          <w:szCs w:val="28"/>
        </w:rPr>
      </w:pPr>
      <w:r w:rsidRPr="00332C00">
        <w:rPr>
          <w:rFonts w:ascii="Arial" w:eastAsia="Calibri" w:hAnsi="Arial" w:cs="Arial"/>
          <w:b/>
          <w:szCs w:val="28"/>
        </w:rPr>
        <w:t>Chinquapin Homeowners Association Board Meeting Minutes</w:t>
      </w:r>
    </w:p>
    <w:p w14:paraId="26B0A0EF" w14:textId="011F4023" w:rsidR="00BA099A" w:rsidRPr="005A0BCE" w:rsidRDefault="00BA099A" w:rsidP="00BA099A">
      <w:pPr>
        <w:pStyle w:val="Default"/>
        <w:rPr>
          <w:rFonts w:ascii="Arial" w:eastAsia="Calibri" w:hAnsi="Arial" w:cs="Arial"/>
          <w:szCs w:val="28"/>
        </w:rPr>
      </w:pPr>
      <w:r w:rsidRPr="005A0BCE">
        <w:rPr>
          <w:rFonts w:ascii="Arial" w:eastAsia="Calibri" w:hAnsi="Arial" w:cs="Arial"/>
          <w:szCs w:val="28"/>
        </w:rPr>
        <w:t xml:space="preserve">Saturday, </w:t>
      </w:r>
      <w:r w:rsidR="00143C58">
        <w:rPr>
          <w:rFonts w:ascii="Arial" w:eastAsia="Calibri" w:hAnsi="Arial" w:cs="Arial"/>
          <w:szCs w:val="28"/>
        </w:rPr>
        <w:t>May 23</w:t>
      </w:r>
      <w:r w:rsidRPr="005A0BCE">
        <w:rPr>
          <w:rFonts w:ascii="Arial" w:eastAsia="Calibri" w:hAnsi="Arial" w:cs="Arial"/>
          <w:szCs w:val="28"/>
        </w:rPr>
        <w:t>, 2020, 9:30AM</w:t>
      </w:r>
    </w:p>
    <w:p w14:paraId="611ACB1C" w14:textId="77777777" w:rsidR="00BA099A" w:rsidRPr="005A0BCE" w:rsidRDefault="00BA099A" w:rsidP="00BA099A">
      <w:pPr>
        <w:pStyle w:val="Default"/>
        <w:rPr>
          <w:rFonts w:ascii="Arial" w:eastAsia="Calibri" w:hAnsi="Arial" w:cs="Arial"/>
          <w:szCs w:val="28"/>
        </w:rPr>
      </w:pPr>
      <w:r w:rsidRPr="005A0BCE">
        <w:rPr>
          <w:rFonts w:ascii="Arial" w:eastAsia="Calibri" w:hAnsi="Arial" w:cs="Arial"/>
          <w:szCs w:val="28"/>
        </w:rPr>
        <w:t>Carriage House, Chinquapin</w:t>
      </w:r>
    </w:p>
    <w:p w14:paraId="5BEEECA7" w14:textId="77777777" w:rsidR="00BA099A" w:rsidRPr="005A0BCE" w:rsidRDefault="00BA099A" w:rsidP="00BA099A">
      <w:pPr>
        <w:pStyle w:val="Default"/>
        <w:rPr>
          <w:rFonts w:ascii="Arial" w:eastAsia="Calibri" w:hAnsi="Arial" w:cs="Arial"/>
          <w:szCs w:val="28"/>
        </w:rPr>
      </w:pPr>
      <w:r w:rsidRPr="005A0BCE">
        <w:rPr>
          <w:rFonts w:ascii="Arial" w:eastAsia="Calibri" w:hAnsi="Arial" w:cs="Arial"/>
          <w:szCs w:val="28"/>
        </w:rPr>
        <w:t>3600 North Lake Blvd - Tahoe City, CA 96145</w:t>
      </w:r>
    </w:p>
    <w:p w14:paraId="77F9A9B1" w14:textId="77777777" w:rsidR="00BA099A" w:rsidRPr="005A0BCE" w:rsidRDefault="00BA099A" w:rsidP="00BA099A">
      <w:pPr>
        <w:pStyle w:val="BodyA"/>
        <w:rPr>
          <w:rFonts w:ascii="Arial" w:hAnsi="Arial" w:cs="Arial"/>
          <w:sz w:val="24"/>
          <w:szCs w:val="28"/>
        </w:rPr>
      </w:pPr>
    </w:p>
    <w:p w14:paraId="3FEFE223" w14:textId="6E944492" w:rsidR="00BA099A" w:rsidRPr="00332C00" w:rsidRDefault="00BA099A" w:rsidP="00BA099A">
      <w:pPr>
        <w:pStyle w:val="BodyA"/>
        <w:rPr>
          <w:rFonts w:ascii="Arial" w:hAnsi="Arial" w:cs="Arial"/>
          <w:b/>
          <w:sz w:val="24"/>
          <w:szCs w:val="28"/>
        </w:rPr>
      </w:pPr>
      <w:r w:rsidRPr="00332C00">
        <w:rPr>
          <w:rFonts w:ascii="Arial" w:hAnsi="Arial" w:cs="Arial"/>
          <w:b/>
          <w:sz w:val="24"/>
          <w:szCs w:val="28"/>
        </w:rPr>
        <w:t>Directors Present</w:t>
      </w:r>
      <w:r w:rsidR="00A65DF7" w:rsidRPr="00332C00">
        <w:rPr>
          <w:rFonts w:ascii="Arial" w:hAnsi="Arial" w:cs="Arial"/>
          <w:b/>
          <w:sz w:val="24"/>
          <w:szCs w:val="28"/>
        </w:rPr>
        <w:t>:</w:t>
      </w:r>
    </w:p>
    <w:p w14:paraId="70C335D9" w14:textId="77777777" w:rsidR="00BA099A" w:rsidRPr="005A0BCE" w:rsidRDefault="00BA099A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Charles </w:t>
      </w:r>
      <w:proofErr w:type="spellStart"/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Quaglieri</w:t>
      </w:r>
      <w:proofErr w:type="spellEnd"/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, President</w:t>
      </w:r>
    </w:p>
    <w:p w14:paraId="0BF5BD92" w14:textId="4223189F" w:rsidR="00BA099A" w:rsidRDefault="00BA099A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Terry </w:t>
      </w:r>
      <w:proofErr w:type="spellStart"/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Sarvas</w:t>
      </w:r>
      <w:proofErr w:type="spellEnd"/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, Vice President</w:t>
      </w:r>
    </w:p>
    <w:p w14:paraId="29BD9BD9" w14:textId="77777777" w:rsidR="00851872" w:rsidRPr="005A0BCE" w:rsidRDefault="00851872" w:rsidP="0085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Steve </w:t>
      </w:r>
      <w:proofErr w:type="spellStart"/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Giacomi</w:t>
      </w:r>
      <w:proofErr w:type="spellEnd"/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, Treasurer  </w:t>
      </w:r>
    </w:p>
    <w:p w14:paraId="1B766195" w14:textId="53285C85" w:rsidR="00851872" w:rsidRPr="005A0BCE" w:rsidRDefault="00851872" w:rsidP="0085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Haley Packard</w:t>
      </w:r>
      <w:r w:rsidR="0094138A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, ARC Chair</w:t>
      </w:r>
    </w:p>
    <w:p w14:paraId="5774751C" w14:textId="77777777" w:rsidR="00851872" w:rsidRPr="005A0BCE" w:rsidRDefault="00851872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</w:p>
    <w:p w14:paraId="7DE7EA91" w14:textId="704EEA59" w:rsidR="00BA099A" w:rsidRPr="005A0BCE" w:rsidRDefault="00FA471C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 </w:t>
      </w:r>
    </w:p>
    <w:p w14:paraId="07881DD4" w14:textId="2502917E" w:rsidR="00BA099A" w:rsidRPr="00332C00" w:rsidRDefault="00FA471C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Cs w:val="28"/>
          <w:bdr w:val="none" w:sz="0" w:space="0" w:color="auto"/>
        </w:rPr>
      </w:pPr>
      <w:r w:rsidRPr="00332C00">
        <w:rPr>
          <w:rFonts w:ascii="Arial" w:eastAsiaTheme="minorHAnsi" w:hAnsi="Arial" w:cs="Arial"/>
          <w:b/>
          <w:color w:val="000000"/>
          <w:szCs w:val="28"/>
          <w:bdr w:val="none" w:sz="0" w:space="0" w:color="auto"/>
        </w:rPr>
        <w:t xml:space="preserve">Directors </w:t>
      </w:r>
      <w:r w:rsidR="00A65DF7" w:rsidRPr="00332C00">
        <w:rPr>
          <w:rFonts w:ascii="Arial" w:eastAsiaTheme="minorHAnsi" w:hAnsi="Arial" w:cs="Arial"/>
          <w:b/>
          <w:color w:val="000000"/>
          <w:szCs w:val="28"/>
          <w:bdr w:val="none" w:sz="0" w:space="0" w:color="auto"/>
        </w:rPr>
        <w:t xml:space="preserve">Present </w:t>
      </w:r>
      <w:r w:rsidRPr="00332C00">
        <w:rPr>
          <w:rFonts w:ascii="Arial" w:eastAsiaTheme="minorHAnsi" w:hAnsi="Arial" w:cs="Arial"/>
          <w:b/>
          <w:color w:val="000000"/>
          <w:szCs w:val="28"/>
          <w:bdr w:val="none" w:sz="0" w:space="0" w:color="auto"/>
        </w:rPr>
        <w:t xml:space="preserve">Via Phone: </w:t>
      </w:r>
    </w:p>
    <w:p w14:paraId="66DB33F6" w14:textId="17724580" w:rsidR="00FA471C" w:rsidRDefault="00FA471C" w:rsidP="00FA4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Annie Mitchell, Secretary  </w:t>
      </w:r>
    </w:p>
    <w:p w14:paraId="15E10CD4" w14:textId="364682B3" w:rsidR="00851872" w:rsidRPr="005A0BCE" w:rsidRDefault="00851872" w:rsidP="00FA4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Anthony Miles</w:t>
      </w:r>
      <w:r w:rsidR="0094138A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, Insurance</w:t>
      </w:r>
    </w:p>
    <w:p w14:paraId="0265434E" w14:textId="26959F09" w:rsidR="00FA471C" w:rsidRPr="005A0BCE" w:rsidRDefault="00851872" w:rsidP="00FA4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 </w:t>
      </w:r>
    </w:p>
    <w:p w14:paraId="6AA6807D" w14:textId="504CC8B5" w:rsidR="00D35534" w:rsidRPr="00332C00" w:rsidRDefault="00D35534" w:rsidP="00D35534">
      <w:pPr>
        <w:pStyle w:val="BodyA"/>
        <w:rPr>
          <w:rFonts w:ascii="Arial" w:hAnsi="Arial" w:cs="Arial"/>
          <w:b/>
          <w:sz w:val="24"/>
          <w:szCs w:val="28"/>
        </w:rPr>
      </w:pPr>
      <w:r w:rsidRPr="00332C00">
        <w:rPr>
          <w:rFonts w:ascii="Arial" w:hAnsi="Arial" w:cs="Arial"/>
          <w:b/>
          <w:sz w:val="24"/>
          <w:szCs w:val="28"/>
        </w:rPr>
        <w:t>Directors Not Present</w:t>
      </w:r>
    </w:p>
    <w:p w14:paraId="69CB8E54" w14:textId="488733F4" w:rsidR="00851872" w:rsidRDefault="00851872" w:rsidP="00D35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Carl</w:t>
      </w:r>
      <w:r w:rsidR="0094138A">
        <w:rPr>
          <w:rFonts w:ascii="Arial" w:eastAsiaTheme="minorHAnsi" w:hAnsi="Arial" w:cs="Arial"/>
          <w:color w:val="000000"/>
          <w:szCs w:val="28"/>
          <w:bdr w:val="none" w:sz="0" w:space="0" w:color="auto"/>
        </w:rPr>
        <w:t xml:space="preserve"> </w:t>
      </w:r>
      <w:proofErr w:type="spellStart"/>
      <w:r w:rsidR="0094138A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Bertelsen</w:t>
      </w:r>
      <w:proofErr w:type="spellEnd"/>
    </w:p>
    <w:p w14:paraId="4D33EBBF" w14:textId="0E095799" w:rsidR="00D35534" w:rsidRPr="005A0BCE" w:rsidRDefault="00D35534" w:rsidP="00D35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</w:p>
    <w:p w14:paraId="0BED03BE" w14:textId="77777777" w:rsidR="00BA099A" w:rsidRPr="00332C00" w:rsidRDefault="00BA099A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Cs w:val="28"/>
          <w:bdr w:val="none" w:sz="0" w:space="0" w:color="auto"/>
        </w:rPr>
      </w:pPr>
      <w:r w:rsidRPr="00332C00">
        <w:rPr>
          <w:rFonts w:ascii="Arial" w:eastAsiaTheme="minorHAnsi" w:hAnsi="Arial" w:cs="Arial"/>
          <w:b/>
          <w:color w:val="000000"/>
          <w:szCs w:val="28"/>
          <w:bdr w:val="none" w:sz="0" w:space="0" w:color="auto"/>
        </w:rPr>
        <w:t>Staff Present</w:t>
      </w:r>
    </w:p>
    <w:p w14:paraId="1EB54C91" w14:textId="77777777" w:rsidR="00BA099A" w:rsidRPr="005A0BCE" w:rsidRDefault="00BA099A" w:rsidP="00BA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8"/>
          <w:bdr w:val="none" w:sz="0" w:space="0" w:color="auto"/>
        </w:rPr>
      </w:pPr>
      <w:r w:rsidRPr="005A0BCE">
        <w:rPr>
          <w:rFonts w:ascii="Arial" w:eastAsiaTheme="minorHAnsi" w:hAnsi="Arial" w:cs="Arial"/>
          <w:color w:val="000000"/>
          <w:szCs w:val="28"/>
          <w:bdr w:val="none" w:sz="0" w:space="0" w:color="auto"/>
        </w:rPr>
        <w:t>Aidan Miles</w:t>
      </w:r>
    </w:p>
    <w:p w14:paraId="2C472786" w14:textId="77777777" w:rsidR="00BA099A" w:rsidRPr="005A0BCE" w:rsidRDefault="00BA099A" w:rsidP="00BA099A">
      <w:pPr>
        <w:pStyle w:val="BodyA"/>
        <w:rPr>
          <w:rFonts w:ascii="Arial" w:hAnsi="Arial" w:cs="Arial"/>
          <w:sz w:val="24"/>
          <w:szCs w:val="28"/>
        </w:rPr>
      </w:pPr>
    </w:p>
    <w:p w14:paraId="212086E0" w14:textId="77777777" w:rsidR="0094138A" w:rsidRDefault="00BA099A" w:rsidP="00BA099A">
      <w:pPr>
        <w:pStyle w:val="BodyA"/>
        <w:rPr>
          <w:rFonts w:ascii="Arial" w:hAnsi="Arial" w:cs="Arial"/>
          <w:b/>
          <w:sz w:val="24"/>
          <w:szCs w:val="28"/>
        </w:rPr>
      </w:pPr>
      <w:r w:rsidRPr="00332C00">
        <w:rPr>
          <w:rFonts w:ascii="Arial" w:hAnsi="Arial" w:cs="Arial"/>
          <w:b/>
          <w:sz w:val="24"/>
          <w:szCs w:val="28"/>
        </w:rPr>
        <w:t>Homeowners Present</w:t>
      </w:r>
    </w:p>
    <w:p w14:paraId="27FA706E" w14:textId="77E31251" w:rsidR="000854DD" w:rsidRPr="00237FA9" w:rsidRDefault="00851872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r w:rsidRPr="00237FA9">
        <w:rPr>
          <w:rFonts w:ascii="Arial" w:hAnsi="Arial" w:cs="Arial"/>
          <w:color w:val="000000" w:themeColor="text1"/>
          <w:sz w:val="24"/>
          <w:szCs w:val="28"/>
        </w:rPr>
        <w:t xml:space="preserve">Dave </w:t>
      </w:r>
      <w:proofErr w:type="spellStart"/>
      <w:r w:rsidRPr="00237FA9">
        <w:rPr>
          <w:rFonts w:ascii="Arial" w:hAnsi="Arial" w:cs="Arial"/>
          <w:color w:val="000000" w:themeColor="text1"/>
          <w:sz w:val="24"/>
          <w:szCs w:val="28"/>
        </w:rPr>
        <w:t>Nemuth</w:t>
      </w:r>
      <w:proofErr w:type="spellEnd"/>
      <w:r w:rsidRPr="00237FA9">
        <w:rPr>
          <w:rFonts w:ascii="Arial" w:hAnsi="Arial" w:cs="Arial"/>
          <w:color w:val="000000" w:themeColor="text1"/>
          <w:sz w:val="24"/>
          <w:szCs w:val="28"/>
        </w:rPr>
        <w:t xml:space="preserve"> #78</w:t>
      </w:r>
    </w:p>
    <w:p w14:paraId="6AF611EC" w14:textId="1E1B6DA6" w:rsidR="00FA471C" w:rsidRPr="00237FA9" w:rsidRDefault="00851872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r w:rsidRPr="00237FA9">
        <w:rPr>
          <w:rFonts w:ascii="Arial" w:hAnsi="Arial" w:cs="Arial"/>
          <w:color w:val="000000" w:themeColor="text1"/>
          <w:sz w:val="24"/>
          <w:szCs w:val="28"/>
        </w:rPr>
        <w:t>Robin</w:t>
      </w:r>
      <w:r w:rsidR="00237FA9" w:rsidRPr="00237FA9">
        <w:rPr>
          <w:rFonts w:ascii="Arial" w:hAnsi="Arial" w:cs="Arial"/>
          <w:color w:val="000000" w:themeColor="text1"/>
          <w:sz w:val="24"/>
          <w:szCs w:val="28"/>
        </w:rPr>
        <w:t xml:space="preserve"> Crowley #61</w:t>
      </w:r>
    </w:p>
    <w:p w14:paraId="6F4B6096" w14:textId="64338682" w:rsidR="00851872" w:rsidRPr="00237FA9" w:rsidRDefault="00851872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r w:rsidRPr="00237FA9">
        <w:rPr>
          <w:rFonts w:ascii="Arial" w:hAnsi="Arial" w:cs="Arial"/>
          <w:color w:val="000000" w:themeColor="text1"/>
          <w:sz w:val="24"/>
          <w:szCs w:val="28"/>
        </w:rPr>
        <w:t>Joe Keenan #</w:t>
      </w:r>
      <w:r w:rsidR="00237FA9" w:rsidRPr="00237FA9">
        <w:rPr>
          <w:rFonts w:ascii="Arial" w:hAnsi="Arial" w:cs="Arial"/>
          <w:color w:val="000000" w:themeColor="text1"/>
          <w:sz w:val="24"/>
          <w:szCs w:val="28"/>
        </w:rPr>
        <w:t xml:space="preserve"> 79</w:t>
      </w:r>
    </w:p>
    <w:p w14:paraId="27BC265C" w14:textId="73E55962" w:rsidR="00237FA9" w:rsidRPr="00237FA9" w:rsidRDefault="00237FA9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Colene </w:t>
      </w:r>
      <w:r w:rsidRPr="00237FA9">
        <w:rPr>
          <w:rFonts w:ascii="Arial" w:hAnsi="Arial" w:cs="Arial"/>
          <w:color w:val="000000" w:themeColor="text1"/>
          <w:sz w:val="24"/>
          <w:szCs w:val="28"/>
        </w:rPr>
        <w:t>Crowley #61</w:t>
      </w:r>
    </w:p>
    <w:p w14:paraId="6D8ECF98" w14:textId="34381869" w:rsidR="00237FA9" w:rsidRPr="00237FA9" w:rsidRDefault="00237FA9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r w:rsidRPr="00237FA9">
        <w:rPr>
          <w:rFonts w:ascii="Arial" w:hAnsi="Arial" w:cs="Arial"/>
          <w:color w:val="000000" w:themeColor="text1"/>
          <w:sz w:val="24"/>
          <w:szCs w:val="28"/>
        </w:rPr>
        <w:t>Robertson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237FA9">
        <w:rPr>
          <w:rFonts w:ascii="Arial" w:hAnsi="Arial" w:cs="Arial"/>
          <w:color w:val="000000" w:themeColor="text1"/>
          <w:sz w:val="24"/>
          <w:szCs w:val="28"/>
        </w:rPr>
        <w:t>#77</w:t>
      </w:r>
    </w:p>
    <w:p w14:paraId="71FF631B" w14:textId="32DE36E5" w:rsidR="00237FA9" w:rsidRPr="00237FA9" w:rsidRDefault="00237FA9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r w:rsidRPr="00237FA9">
        <w:rPr>
          <w:rFonts w:ascii="Arial" w:hAnsi="Arial" w:cs="Arial"/>
          <w:color w:val="000000" w:themeColor="text1"/>
          <w:sz w:val="24"/>
          <w:szCs w:val="28"/>
        </w:rPr>
        <w:t xml:space="preserve">Tom </w:t>
      </w:r>
      <w:proofErr w:type="spellStart"/>
      <w:r w:rsidRPr="00237FA9">
        <w:rPr>
          <w:rFonts w:ascii="Arial" w:hAnsi="Arial" w:cs="Arial"/>
          <w:color w:val="000000" w:themeColor="text1"/>
          <w:sz w:val="24"/>
          <w:szCs w:val="28"/>
        </w:rPr>
        <w:t>Popek</w:t>
      </w:r>
      <w:proofErr w:type="spellEnd"/>
      <w:r w:rsidRPr="00237FA9">
        <w:rPr>
          <w:rFonts w:ascii="Arial" w:hAnsi="Arial" w:cs="Arial"/>
          <w:color w:val="000000" w:themeColor="text1"/>
          <w:sz w:val="24"/>
          <w:szCs w:val="28"/>
        </w:rPr>
        <w:t xml:space="preserve"> #123</w:t>
      </w:r>
    </w:p>
    <w:p w14:paraId="11ECBE8B" w14:textId="6C068316" w:rsidR="00237FA9" w:rsidRPr="00237FA9" w:rsidRDefault="00237FA9" w:rsidP="00BA099A">
      <w:pPr>
        <w:pStyle w:val="BodyA"/>
        <w:rPr>
          <w:rFonts w:ascii="Arial" w:hAnsi="Arial" w:cs="Arial"/>
          <w:color w:val="000000" w:themeColor="text1"/>
          <w:sz w:val="24"/>
          <w:szCs w:val="28"/>
        </w:rPr>
      </w:pPr>
      <w:proofErr w:type="spellStart"/>
      <w:r w:rsidRPr="00237FA9">
        <w:rPr>
          <w:rFonts w:ascii="Arial" w:hAnsi="Arial" w:cs="Arial"/>
          <w:color w:val="000000" w:themeColor="text1"/>
          <w:sz w:val="24"/>
          <w:szCs w:val="28"/>
        </w:rPr>
        <w:t>Kartozian</w:t>
      </w:r>
      <w:proofErr w:type="spellEnd"/>
      <w:r w:rsidRPr="00237FA9">
        <w:rPr>
          <w:rFonts w:ascii="Arial" w:hAnsi="Arial" w:cs="Arial"/>
          <w:color w:val="000000" w:themeColor="text1"/>
          <w:sz w:val="24"/>
          <w:szCs w:val="28"/>
        </w:rPr>
        <w:t xml:space="preserve"> #27</w:t>
      </w:r>
    </w:p>
    <w:p w14:paraId="090ED27A" w14:textId="3894817B" w:rsidR="00BA099A" w:rsidRPr="005A0BCE" w:rsidRDefault="00237FA9" w:rsidP="00BA099A">
      <w:pPr>
        <w:pStyle w:val="BodyA"/>
        <w:rPr>
          <w:rFonts w:ascii="Arial" w:hAnsi="Arial" w:cs="Arial"/>
          <w:bCs/>
          <w:sz w:val="24"/>
          <w:szCs w:val="28"/>
        </w:rPr>
      </w:pPr>
      <w:r>
        <w:rPr>
          <w:rFonts w:ascii="Helvetica Neue" w:eastAsiaTheme="minorHAnsi" w:hAnsi="Helvetica Neue" w:cs="Helvetica Neue"/>
          <w:sz w:val="26"/>
          <w:szCs w:val="26"/>
          <w:bdr w:val="none" w:sz="0" w:space="0" w:color="auto"/>
        </w:rPr>
        <w:t xml:space="preserve"> </w:t>
      </w:r>
    </w:p>
    <w:p w14:paraId="18AD565C" w14:textId="77777777" w:rsidR="00BA099A" w:rsidRPr="005A0BCE" w:rsidRDefault="00BA099A" w:rsidP="00BA099A">
      <w:pPr>
        <w:pStyle w:val="BodyA"/>
        <w:rPr>
          <w:rFonts w:ascii="Arial" w:hAnsi="Arial" w:cs="Arial"/>
          <w:sz w:val="24"/>
          <w:szCs w:val="28"/>
        </w:rPr>
      </w:pPr>
    </w:p>
    <w:p w14:paraId="4CD6B833" w14:textId="77777777" w:rsidR="00BA099A" w:rsidRPr="005A0BCE" w:rsidRDefault="00BA099A" w:rsidP="00BA099A">
      <w:pPr>
        <w:pStyle w:val="BodyA"/>
        <w:jc w:val="center"/>
        <w:rPr>
          <w:rFonts w:ascii="Arial" w:hAnsi="Arial" w:cs="Arial"/>
          <w:sz w:val="24"/>
          <w:szCs w:val="28"/>
        </w:rPr>
      </w:pPr>
    </w:p>
    <w:p w14:paraId="01913E27" w14:textId="77777777" w:rsidR="00143C58" w:rsidRDefault="00143C58" w:rsidP="00143C5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9:30 - Call to Order and Welcoming Remarks </w:t>
      </w:r>
    </w:p>
    <w:p w14:paraId="3C0A098D" w14:textId="77777777" w:rsidR="00143C58" w:rsidRDefault="00143C58" w:rsidP="00143C58">
      <w:pPr>
        <w:pStyle w:val="ListParagraph"/>
        <w:ind w:left="0"/>
        <w:rPr>
          <w:sz w:val="24"/>
          <w:szCs w:val="24"/>
        </w:rPr>
      </w:pPr>
    </w:p>
    <w:p w14:paraId="681D4694" w14:textId="29881B9B" w:rsidR="00143C58" w:rsidRPr="00851872" w:rsidRDefault="00143C58" w:rsidP="00143C5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Open Session – Homeowners  </w:t>
      </w:r>
    </w:p>
    <w:p w14:paraId="76DE35FB" w14:textId="7F6FA5B5" w:rsidR="00851872" w:rsidRDefault="00851872" w:rsidP="00FF3D5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F3D58">
        <w:rPr>
          <w:sz w:val="24"/>
          <w:szCs w:val="24"/>
        </w:rPr>
        <w:t xml:space="preserve">Dave </w:t>
      </w:r>
      <w:proofErr w:type="spellStart"/>
      <w:r w:rsidRPr="00FF3D58">
        <w:rPr>
          <w:sz w:val="24"/>
          <w:szCs w:val="24"/>
        </w:rPr>
        <w:t>Nemuth</w:t>
      </w:r>
      <w:proofErr w:type="spellEnd"/>
      <w:r w:rsidR="00FF3D58">
        <w:t xml:space="preserve"> (78) wanted update on when </w:t>
      </w:r>
      <w:r w:rsidRPr="00FF3D58">
        <w:rPr>
          <w:sz w:val="24"/>
          <w:szCs w:val="24"/>
        </w:rPr>
        <w:t>Charter-</w:t>
      </w:r>
      <w:proofErr w:type="gramStart"/>
      <w:r w:rsidRPr="00FF3D58">
        <w:rPr>
          <w:sz w:val="24"/>
          <w:szCs w:val="24"/>
        </w:rPr>
        <w:t>Spectrum</w:t>
      </w:r>
      <w:r w:rsidR="00FF3D58">
        <w:t xml:space="preserve">  would</w:t>
      </w:r>
      <w:proofErr w:type="gramEnd"/>
      <w:r w:rsidRPr="00FF3D58">
        <w:rPr>
          <w:sz w:val="24"/>
          <w:szCs w:val="24"/>
        </w:rPr>
        <w:t xml:space="preserve"> be installed.</w:t>
      </w:r>
      <w:r w:rsidR="00FF3D58">
        <w:t xml:space="preserve">  At this time with COVID-19, we are on hold.   Also wanted u</w:t>
      </w:r>
      <w:r w:rsidRPr="00FF3D58">
        <w:rPr>
          <w:sz w:val="24"/>
          <w:szCs w:val="24"/>
        </w:rPr>
        <w:t>pdate on log</w:t>
      </w:r>
      <w:r w:rsidR="00FF3D58">
        <w:t>s</w:t>
      </w:r>
      <w:r w:rsidRPr="00FF3D58">
        <w:rPr>
          <w:sz w:val="24"/>
          <w:szCs w:val="24"/>
        </w:rPr>
        <w:t xml:space="preserve"> in </w:t>
      </w:r>
      <w:r w:rsidR="00FF3D58">
        <w:t xml:space="preserve">bush area on carport row.  Aidan Miles confirmed these would be removed. </w:t>
      </w:r>
      <w:r w:rsidRPr="00FF3D58">
        <w:rPr>
          <w:sz w:val="24"/>
          <w:szCs w:val="24"/>
        </w:rPr>
        <w:t xml:space="preserve">  </w:t>
      </w:r>
      <w:r w:rsidR="00FF3D58">
        <w:t xml:space="preserve"> </w:t>
      </w:r>
    </w:p>
    <w:p w14:paraId="462997B2" w14:textId="77777777" w:rsidR="00143C58" w:rsidRDefault="00143C58" w:rsidP="00143C58">
      <w:pPr>
        <w:pStyle w:val="ListParagraph"/>
        <w:ind w:left="0"/>
        <w:rPr>
          <w:sz w:val="24"/>
          <w:szCs w:val="24"/>
        </w:rPr>
      </w:pPr>
    </w:p>
    <w:p w14:paraId="3DE6750E" w14:textId="77777777" w:rsidR="00FF3D58" w:rsidRPr="00FF3D58" w:rsidRDefault="00143C58" w:rsidP="00143C5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the minutes of the 3/21/2020 meeting</w:t>
      </w:r>
      <w:r w:rsidR="00FF3D58">
        <w:rPr>
          <w:b/>
          <w:bCs/>
          <w:sz w:val="24"/>
          <w:szCs w:val="24"/>
        </w:rPr>
        <w:t xml:space="preserve">. </w:t>
      </w:r>
      <w:r w:rsidR="00851872">
        <w:rPr>
          <w:b/>
          <w:bCs/>
          <w:sz w:val="24"/>
          <w:szCs w:val="24"/>
        </w:rPr>
        <w:t xml:space="preserve"> </w:t>
      </w:r>
    </w:p>
    <w:p w14:paraId="4D0086D3" w14:textId="015BCBCD" w:rsidR="00143C58" w:rsidRPr="00FF3D58" w:rsidRDefault="00FF3D58" w:rsidP="00FF3D58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FF3D58">
        <w:rPr>
          <w:b/>
          <w:bCs/>
          <w:sz w:val="24"/>
          <w:szCs w:val="24"/>
        </w:rPr>
        <w:t xml:space="preserve">Motion to </w:t>
      </w:r>
      <w:r>
        <w:rPr>
          <w:b/>
          <w:bCs/>
          <w:sz w:val="24"/>
          <w:szCs w:val="24"/>
        </w:rPr>
        <w:t>approve</w:t>
      </w:r>
      <w:r w:rsidRPr="00FF3D58">
        <w:rPr>
          <w:b/>
          <w:bCs/>
          <w:sz w:val="24"/>
          <w:szCs w:val="24"/>
        </w:rPr>
        <w:t xml:space="preserve"> the minutes passed unanimously. </w:t>
      </w:r>
    </w:p>
    <w:p w14:paraId="79734DC6" w14:textId="77777777" w:rsidR="00FF3D58" w:rsidRPr="00FF3D58" w:rsidRDefault="00FF3D58" w:rsidP="00FF3D58">
      <w:pPr>
        <w:pStyle w:val="ListParagraph"/>
        <w:ind w:left="1080"/>
        <w:rPr>
          <w:sz w:val="24"/>
          <w:szCs w:val="24"/>
        </w:rPr>
      </w:pPr>
    </w:p>
    <w:p w14:paraId="28412BE3" w14:textId="33F5D82F" w:rsidR="00143C58" w:rsidRDefault="00143C58" w:rsidP="00143C5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President’s Report - Charles </w:t>
      </w:r>
      <w:proofErr w:type="spellStart"/>
      <w:r>
        <w:rPr>
          <w:b/>
          <w:bCs/>
          <w:sz w:val="24"/>
          <w:szCs w:val="24"/>
        </w:rPr>
        <w:t>Quaglieri</w:t>
      </w:r>
      <w:proofErr w:type="spellEnd"/>
      <w:r>
        <w:rPr>
          <w:b/>
          <w:bCs/>
          <w:sz w:val="24"/>
          <w:szCs w:val="24"/>
        </w:rPr>
        <w:t xml:space="preserve">  </w:t>
      </w:r>
    </w:p>
    <w:p w14:paraId="673D7822" w14:textId="02730055" w:rsidR="00143C58" w:rsidRDefault="00143C58" w:rsidP="00143C58">
      <w:pPr>
        <w:pStyle w:val="Body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Insurance</w:t>
      </w:r>
    </w:p>
    <w:p w14:paraId="495828FD" w14:textId="77777777" w:rsidR="00FF3D58" w:rsidRDefault="00851872" w:rsidP="00FF3D58">
      <w:pPr>
        <w:pStyle w:val="BodyA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Another HO introduced an alternate insurance</w:t>
      </w:r>
      <w:r w:rsidR="00FF3D58">
        <w:rPr>
          <w:sz w:val="24"/>
          <w:szCs w:val="24"/>
        </w:rPr>
        <w:t xml:space="preserve"> broker</w:t>
      </w:r>
      <w:r>
        <w:rPr>
          <w:sz w:val="24"/>
          <w:szCs w:val="24"/>
        </w:rPr>
        <w:t xml:space="preserve">.  </w:t>
      </w:r>
      <w:r w:rsidR="00FF3D58">
        <w:rPr>
          <w:sz w:val="24"/>
          <w:szCs w:val="24"/>
        </w:rPr>
        <w:t>We</w:t>
      </w:r>
      <w:r>
        <w:rPr>
          <w:sz w:val="24"/>
          <w:szCs w:val="24"/>
        </w:rPr>
        <w:t xml:space="preserve"> e</w:t>
      </w:r>
      <w:r w:rsidR="00FF3D58">
        <w:rPr>
          <w:sz w:val="24"/>
          <w:szCs w:val="24"/>
        </w:rPr>
        <w:t>x</w:t>
      </w:r>
      <w:r>
        <w:rPr>
          <w:sz w:val="24"/>
          <w:szCs w:val="24"/>
        </w:rPr>
        <w:t>plored</w:t>
      </w:r>
      <w:r w:rsidR="00FF3D58">
        <w:rPr>
          <w:sz w:val="24"/>
          <w:szCs w:val="24"/>
        </w:rPr>
        <w:t xml:space="preserve"> with the </w:t>
      </w:r>
      <w:proofErr w:type="gramStart"/>
      <w:r w:rsidR="00FF3D58">
        <w:rPr>
          <w:sz w:val="24"/>
          <w:szCs w:val="24"/>
        </w:rPr>
        <w:t xml:space="preserve">broker, </w:t>
      </w:r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have not heard back</w:t>
      </w:r>
      <w:r w:rsidR="00FF3D58">
        <w:rPr>
          <w:sz w:val="24"/>
          <w:szCs w:val="24"/>
        </w:rPr>
        <w:t>.  This is a common pattern we have seen likely because these brokers cannot do any better than our current broker.</w:t>
      </w:r>
    </w:p>
    <w:p w14:paraId="72F2CB16" w14:textId="277C913A" w:rsidR="00FF3D58" w:rsidRPr="00FF3D58" w:rsidRDefault="00FF3D58" w:rsidP="00FF3D58">
      <w:pPr>
        <w:pStyle w:val="BodyA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FF3D58">
        <w:rPr>
          <w:sz w:val="24"/>
          <w:szCs w:val="24"/>
        </w:rPr>
        <w:t xml:space="preserve">here was discussion about the ambiguity of our insurance </w:t>
      </w:r>
      <w:r>
        <w:rPr>
          <w:sz w:val="24"/>
          <w:szCs w:val="24"/>
        </w:rPr>
        <w:t>wording in the CC&amp;</w:t>
      </w:r>
      <w:proofErr w:type="gramStart"/>
      <w:r>
        <w:rPr>
          <w:sz w:val="24"/>
          <w:szCs w:val="24"/>
        </w:rPr>
        <w:t xml:space="preserve">Rs, </w:t>
      </w:r>
      <w:r w:rsidR="00BC3F32">
        <w:rPr>
          <w:sz w:val="24"/>
          <w:szCs w:val="24"/>
        </w:rPr>
        <w:t xml:space="preserve"> </w:t>
      </w:r>
      <w:r w:rsidRPr="00FF3D58">
        <w:rPr>
          <w:sz w:val="24"/>
          <w:szCs w:val="24"/>
        </w:rPr>
        <w:t>and</w:t>
      </w:r>
      <w:proofErr w:type="gramEnd"/>
      <w:r w:rsidRPr="00FF3D58">
        <w:rPr>
          <w:sz w:val="24"/>
          <w:szCs w:val="24"/>
        </w:rPr>
        <w:t xml:space="preserve"> </w:t>
      </w:r>
      <w:r>
        <w:rPr>
          <w:sz w:val="24"/>
          <w:szCs w:val="24"/>
        </w:rPr>
        <w:t>questioning whether a change</w:t>
      </w:r>
      <w:r w:rsidRPr="00FF3D58">
        <w:rPr>
          <w:sz w:val="24"/>
          <w:szCs w:val="24"/>
        </w:rPr>
        <w:t xml:space="preserve"> would lower our premium.  It would not </w:t>
      </w:r>
      <w:r w:rsidR="00BC3F32">
        <w:rPr>
          <w:sz w:val="24"/>
          <w:szCs w:val="24"/>
        </w:rPr>
        <w:t>a</w:t>
      </w:r>
      <w:r w:rsidRPr="00FF3D58">
        <w:rPr>
          <w:sz w:val="24"/>
          <w:szCs w:val="24"/>
        </w:rPr>
        <w:t>ffect at all.  The decision was made not to change CC</w:t>
      </w:r>
      <w:r>
        <w:rPr>
          <w:sz w:val="24"/>
          <w:szCs w:val="24"/>
        </w:rPr>
        <w:t>&amp;R’s in the insurance section.</w:t>
      </w:r>
    </w:p>
    <w:p w14:paraId="3D9F7179" w14:textId="77777777" w:rsidR="00FF3D58" w:rsidRDefault="00FF3D58" w:rsidP="00FF3D58">
      <w:pPr>
        <w:pStyle w:val="BodyA"/>
        <w:ind w:left="1800"/>
        <w:rPr>
          <w:sz w:val="24"/>
          <w:szCs w:val="24"/>
        </w:rPr>
      </w:pPr>
    </w:p>
    <w:p w14:paraId="3C3693EF" w14:textId="0FA2C882" w:rsidR="00143C58" w:rsidRDefault="00143C58" w:rsidP="00143C58">
      <w:pPr>
        <w:pStyle w:val="Body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CC&amp;R changes</w:t>
      </w:r>
      <w:r w:rsidR="00851872">
        <w:rPr>
          <w:sz w:val="24"/>
          <w:szCs w:val="24"/>
        </w:rPr>
        <w:t>—</w:t>
      </w:r>
      <w:r w:rsidR="00D42E58">
        <w:rPr>
          <w:sz w:val="24"/>
          <w:szCs w:val="24"/>
        </w:rPr>
        <w:t xml:space="preserve"> </w:t>
      </w:r>
    </w:p>
    <w:p w14:paraId="212DF132" w14:textId="099DA787" w:rsidR="00D42E58" w:rsidRPr="00FF3D58" w:rsidRDefault="00D42E58" w:rsidP="00D42E58">
      <w:pPr>
        <w:pStyle w:val="BodyA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Election Rules:  </w:t>
      </w:r>
      <w:r w:rsidR="00FF3D58">
        <w:rPr>
          <w:sz w:val="24"/>
          <w:szCs w:val="24"/>
        </w:rPr>
        <w:t xml:space="preserve">We </w:t>
      </w:r>
      <w:r>
        <w:rPr>
          <w:sz w:val="24"/>
          <w:szCs w:val="24"/>
        </w:rPr>
        <w:t>need</w:t>
      </w:r>
      <w:r w:rsidR="00FF3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change </w:t>
      </w:r>
      <w:r w:rsidR="00FF3D58">
        <w:rPr>
          <w:sz w:val="24"/>
          <w:szCs w:val="24"/>
        </w:rPr>
        <w:t xml:space="preserve">the CC&amp;Rs </w:t>
      </w:r>
      <w:r>
        <w:rPr>
          <w:sz w:val="24"/>
          <w:szCs w:val="24"/>
        </w:rPr>
        <w:t>based on</w:t>
      </w:r>
      <w:r w:rsidR="00FF3D58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law</w:t>
      </w:r>
      <w:r w:rsidR="00FF3D58">
        <w:rPr>
          <w:sz w:val="24"/>
          <w:szCs w:val="24"/>
        </w:rPr>
        <w:t xml:space="preserve"> in California that went into effect in January</w:t>
      </w:r>
      <w:r>
        <w:rPr>
          <w:sz w:val="24"/>
          <w:szCs w:val="24"/>
        </w:rPr>
        <w:t xml:space="preserve">.  </w:t>
      </w:r>
      <w:r w:rsidRPr="00FF3D58">
        <w:rPr>
          <w:b/>
          <w:bCs/>
          <w:sz w:val="24"/>
          <w:szCs w:val="24"/>
        </w:rPr>
        <w:t xml:space="preserve">Motion passed unanimously to revise CCR’s </w:t>
      </w:r>
      <w:r w:rsidR="00FF3D58" w:rsidRPr="00FF3D58">
        <w:rPr>
          <w:b/>
          <w:bCs/>
          <w:sz w:val="24"/>
          <w:szCs w:val="24"/>
        </w:rPr>
        <w:t>to be</w:t>
      </w:r>
      <w:r w:rsidRPr="00FF3D58">
        <w:rPr>
          <w:b/>
          <w:bCs/>
          <w:sz w:val="24"/>
          <w:szCs w:val="24"/>
        </w:rPr>
        <w:t xml:space="preserve"> in compliance w</w:t>
      </w:r>
      <w:r w:rsidR="00FF3D58" w:rsidRPr="00FF3D58">
        <w:rPr>
          <w:b/>
          <w:bCs/>
          <w:sz w:val="24"/>
          <w:szCs w:val="24"/>
        </w:rPr>
        <w:t>ith S</w:t>
      </w:r>
      <w:r w:rsidRPr="00FF3D58">
        <w:rPr>
          <w:b/>
          <w:bCs/>
          <w:sz w:val="24"/>
          <w:szCs w:val="24"/>
        </w:rPr>
        <w:t>terling</w:t>
      </w:r>
      <w:r w:rsidR="00FF3D58" w:rsidRPr="00FF3D58">
        <w:rPr>
          <w:b/>
          <w:bCs/>
          <w:sz w:val="24"/>
          <w:szCs w:val="24"/>
        </w:rPr>
        <w:t>-D</w:t>
      </w:r>
      <w:r w:rsidRPr="00FF3D58">
        <w:rPr>
          <w:b/>
          <w:bCs/>
          <w:sz w:val="24"/>
          <w:szCs w:val="24"/>
        </w:rPr>
        <w:t xml:space="preserve">avis law and </w:t>
      </w:r>
      <w:proofErr w:type="spellStart"/>
      <w:r w:rsidRPr="00FF3D58">
        <w:rPr>
          <w:b/>
          <w:bCs/>
          <w:sz w:val="24"/>
          <w:szCs w:val="24"/>
        </w:rPr>
        <w:t>supercede</w:t>
      </w:r>
      <w:proofErr w:type="spellEnd"/>
      <w:r w:rsidRPr="00FF3D58">
        <w:rPr>
          <w:b/>
          <w:bCs/>
          <w:sz w:val="24"/>
          <w:szCs w:val="24"/>
        </w:rPr>
        <w:t xml:space="preserve"> old rules.  </w:t>
      </w:r>
      <w:r w:rsidR="00FF3D58" w:rsidRPr="00FF3D58">
        <w:rPr>
          <w:b/>
          <w:bCs/>
          <w:sz w:val="24"/>
          <w:szCs w:val="24"/>
        </w:rPr>
        <w:t xml:space="preserve"> </w:t>
      </w:r>
    </w:p>
    <w:p w14:paraId="14D5FAAA" w14:textId="13144D54" w:rsidR="00143C58" w:rsidRDefault="00143C58" w:rsidP="00143C58">
      <w:pPr>
        <w:pStyle w:val="Body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Corona Virus effects on summer activities</w:t>
      </w:r>
    </w:p>
    <w:p w14:paraId="7F398FB7" w14:textId="77777777" w:rsidR="00FF3D58" w:rsidRDefault="00D42E58" w:rsidP="00D42E58">
      <w:pPr>
        <w:pStyle w:val="BodyA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CHOA is ready to open </w:t>
      </w:r>
      <w:r w:rsidR="00FF3D58">
        <w:rPr>
          <w:sz w:val="24"/>
          <w:szCs w:val="24"/>
        </w:rPr>
        <w:t xml:space="preserve">for the summer, however we cannot until we get approval from the state.  </w:t>
      </w:r>
    </w:p>
    <w:p w14:paraId="6FFE0021" w14:textId="7AEFD3E8" w:rsidR="00143C58" w:rsidRPr="00FF3D58" w:rsidRDefault="00D42E58" w:rsidP="00FF3D58">
      <w:pPr>
        <w:pStyle w:val="BodyA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Chinquapin</w:t>
      </w:r>
      <w:r w:rsidR="00FF3D5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following laws of state of California</w:t>
      </w:r>
      <w:r w:rsidR="00FF3D58">
        <w:rPr>
          <w:sz w:val="24"/>
          <w:szCs w:val="24"/>
        </w:rPr>
        <w:t xml:space="preserve"> and that will dictate when we can open up the recreational activities</w:t>
      </w:r>
    </w:p>
    <w:p w14:paraId="7E57F0EA" w14:textId="77777777" w:rsidR="00143C58" w:rsidRDefault="00143C58" w:rsidP="00143C58">
      <w:pPr>
        <w:pStyle w:val="BodyA"/>
        <w:tabs>
          <w:tab w:val="left" w:pos="1440"/>
        </w:tabs>
        <w:rPr>
          <w:sz w:val="24"/>
          <w:szCs w:val="24"/>
        </w:rPr>
      </w:pPr>
    </w:p>
    <w:p w14:paraId="0EC235D3" w14:textId="77777777" w:rsidR="00143C58" w:rsidRDefault="00143C58" w:rsidP="00143C5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Committee and Staff Reports</w:t>
      </w:r>
    </w:p>
    <w:p w14:paraId="4B979A05" w14:textId="77777777" w:rsidR="00143C58" w:rsidRDefault="00143C58" w:rsidP="00143C58">
      <w:pPr>
        <w:pStyle w:val="BodyA"/>
        <w:numPr>
          <w:ilvl w:val="1"/>
          <w:numId w:val="9"/>
        </w:numPr>
        <w:rPr>
          <w:b/>
          <w:bCs/>
          <w:sz w:val="24"/>
          <w:szCs w:val="24"/>
        </w:rPr>
      </w:pPr>
      <w:r w:rsidRPr="004E59E0">
        <w:rPr>
          <w:b/>
          <w:bCs/>
          <w:sz w:val="24"/>
          <w:szCs w:val="24"/>
        </w:rPr>
        <w:t xml:space="preserve">Treasurer’s Report-Steve </w:t>
      </w:r>
      <w:proofErr w:type="spellStart"/>
      <w:r w:rsidRPr="004E59E0">
        <w:rPr>
          <w:b/>
          <w:bCs/>
          <w:sz w:val="24"/>
          <w:szCs w:val="24"/>
        </w:rPr>
        <w:t>Giacomi</w:t>
      </w:r>
      <w:proofErr w:type="spellEnd"/>
    </w:p>
    <w:p w14:paraId="30D3F9EB" w14:textId="7C4C95DD" w:rsidR="00D42E58" w:rsidRPr="00FF3D58" w:rsidRDefault="00D42E58" w:rsidP="002D2423">
      <w:pPr>
        <w:pStyle w:val="BodyA"/>
        <w:numPr>
          <w:ilvl w:val="0"/>
          <w:numId w:val="19"/>
        </w:numPr>
        <w:rPr>
          <w:sz w:val="24"/>
          <w:szCs w:val="24"/>
        </w:rPr>
      </w:pPr>
      <w:r w:rsidRPr="00FF3D58">
        <w:rPr>
          <w:sz w:val="24"/>
          <w:szCs w:val="24"/>
        </w:rPr>
        <w:t>Statement of O</w:t>
      </w:r>
      <w:r w:rsidR="00FF3D58" w:rsidRPr="00FF3D58">
        <w:rPr>
          <w:sz w:val="24"/>
          <w:szCs w:val="24"/>
        </w:rPr>
        <w:t>perating Fund and Replacement Fund: we are</w:t>
      </w:r>
      <w:r w:rsidRPr="00FF3D58">
        <w:rPr>
          <w:sz w:val="24"/>
          <w:szCs w:val="24"/>
        </w:rPr>
        <w:t xml:space="preserve"> operating.in b</w:t>
      </w:r>
      <w:r w:rsidR="00FF3D58" w:rsidRPr="00FF3D58">
        <w:rPr>
          <w:sz w:val="24"/>
          <w:szCs w:val="24"/>
        </w:rPr>
        <w:t>udget</w:t>
      </w:r>
      <w:r w:rsidRPr="00FF3D58">
        <w:rPr>
          <w:sz w:val="24"/>
          <w:szCs w:val="24"/>
        </w:rPr>
        <w:t xml:space="preserve"> </w:t>
      </w:r>
      <w:r w:rsidR="00FF3D58" w:rsidRPr="00FF3D58">
        <w:rPr>
          <w:sz w:val="24"/>
          <w:szCs w:val="24"/>
        </w:rPr>
        <w:t xml:space="preserve">with </w:t>
      </w:r>
      <w:r w:rsidR="00BC3F32">
        <w:rPr>
          <w:sz w:val="24"/>
          <w:szCs w:val="24"/>
        </w:rPr>
        <w:t>in</w:t>
      </w:r>
      <w:r w:rsidRPr="00FF3D58">
        <w:rPr>
          <w:sz w:val="24"/>
          <w:szCs w:val="24"/>
        </w:rPr>
        <w:t xml:space="preserve"> both,</w:t>
      </w:r>
      <w:r w:rsidR="00FF3D58">
        <w:rPr>
          <w:sz w:val="24"/>
          <w:szCs w:val="24"/>
        </w:rPr>
        <w:t xml:space="preserve"> </w:t>
      </w:r>
      <w:r w:rsidRPr="00FF3D58">
        <w:rPr>
          <w:sz w:val="24"/>
          <w:szCs w:val="24"/>
        </w:rPr>
        <w:t xml:space="preserve">except for insurance.  </w:t>
      </w:r>
      <w:r w:rsidR="00FF3D58">
        <w:rPr>
          <w:sz w:val="24"/>
          <w:szCs w:val="24"/>
        </w:rPr>
        <w:t xml:space="preserve">Balance </w:t>
      </w:r>
      <w:r w:rsidR="002D2423">
        <w:rPr>
          <w:sz w:val="24"/>
          <w:szCs w:val="24"/>
        </w:rPr>
        <w:t xml:space="preserve">in operating fund is </w:t>
      </w:r>
      <w:r w:rsidRPr="00FF3D58">
        <w:rPr>
          <w:sz w:val="24"/>
          <w:szCs w:val="24"/>
        </w:rPr>
        <w:t xml:space="preserve">831K. </w:t>
      </w:r>
      <w:r w:rsidR="002D2423">
        <w:rPr>
          <w:sz w:val="24"/>
          <w:szCs w:val="24"/>
        </w:rPr>
        <w:t xml:space="preserve"> Balance in </w:t>
      </w:r>
      <w:r w:rsidRPr="00FF3D58">
        <w:rPr>
          <w:sz w:val="24"/>
          <w:szCs w:val="24"/>
        </w:rPr>
        <w:t xml:space="preserve">Replacement </w:t>
      </w:r>
      <w:r w:rsidR="002D2423">
        <w:rPr>
          <w:sz w:val="24"/>
          <w:szCs w:val="24"/>
        </w:rPr>
        <w:t xml:space="preserve">is </w:t>
      </w:r>
      <w:r w:rsidRPr="00FF3D58">
        <w:rPr>
          <w:sz w:val="24"/>
          <w:szCs w:val="24"/>
        </w:rPr>
        <w:t xml:space="preserve">150K </w:t>
      </w:r>
      <w:r w:rsidR="002D2423">
        <w:rPr>
          <w:sz w:val="24"/>
          <w:szCs w:val="24"/>
        </w:rPr>
        <w:t xml:space="preserve">at </w:t>
      </w:r>
      <w:r w:rsidRPr="00FF3D58">
        <w:rPr>
          <w:sz w:val="24"/>
          <w:szCs w:val="24"/>
        </w:rPr>
        <w:t>Plumas and 412K at Schwab</w:t>
      </w:r>
      <w:r w:rsidR="002D2423">
        <w:rPr>
          <w:sz w:val="24"/>
          <w:szCs w:val="24"/>
        </w:rPr>
        <w:t>.</w:t>
      </w:r>
    </w:p>
    <w:p w14:paraId="09418B00" w14:textId="211E3E84" w:rsidR="00D42E58" w:rsidRDefault="00D42E58" w:rsidP="00D42E58">
      <w:pPr>
        <w:pStyle w:val="BodyA"/>
        <w:numPr>
          <w:ilvl w:val="3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Acc</w:t>
      </w:r>
      <w:r w:rsidR="002D2423">
        <w:rPr>
          <w:sz w:val="24"/>
          <w:szCs w:val="24"/>
        </w:rPr>
        <w:t>on</w:t>
      </w:r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Rec</w:t>
      </w:r>
      <w:r w:rsidR="002D2423">
        <w:rPr>
          <w:sz w:val="24"/>
          <w:szCs w:val="24"/>
        </w:rPr>
        <w:t>ei</w:t>
      </w:r>
      <w:r>
        <w:rPr>
          <w:sz w:val="24"/>
          <w:szCs w:val="24"/>
        </w:rPr>
        <w:t xml:space="preserve">vable: </w:t>
      </w:r>
      <w:r w:rsidR="002D2423">
        <w:rPr>
          <w:sz w:val="24"/>
          <w:szCs w:val="24"/>
        </w:rPr>
        <w:t xml:space="preserve"> approximately </w:t>
      </w:r>
      <w:r>
        <w:rPr>
          <w:sz w:val="24"/>
          <w:szCs w:val="24"/>
        </w:rPr>
        <w:t xml:space="preserve">86K and </w:t>
      </w:r>
      <w:r w:rsidR="002D242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majority is insurance assessment. </w:t>
      </w:r>
    </w:p>
    <w:p w14:paraId="42991F52" w14:textId="6EAAFA3B" w:rsidR="00D42E58" w:rsidRDefault="00D42E58" w:rsidP="00D42E58">
      <w:pPr>
        <w:pStyle w:val="BodyA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Delinquencies – 2 H</w:t>
      </w:r>
      <w:r w:rsidR="00BC3F32">
        <w:rPr>
          <w:sz w:val="24"/>
          <w:szCs w:val="24"/>
        </w:rPr>
        <w:t>omeowners</w:t>
      </w:r>
      <w:r>
        <w:rPr>
          <w:sz w:val="24"/>
          <w:szCs w:val="24"/>
        </w:rPr>
        <w:t xml:space="preserve"> are delinquent</w:t>
      </w:r>
    </w:p>
    <w:p w14:paraId="035F2900" w14:textId="205111EA" w:rsidR="001613A3" w:rsidRDefault="001613A3" w:rsidP="00D42E58">
      <w:pPr>
        <w:pStyle w:val="BodyA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Financial Statements –</w:t>
      </w:r>
      <w:r w:rsidRPr="002D2423">
        <w:rPr>
          <w:b/>
          <w:bCs/>
          <w:sz w:val="24"/>
          <w:szCs w:val="24"/>
        </w:rPr>
        <w:t xml:space="preserve">MOTION passed </w:t>
      </w:r>
      <w:r w:rsidR="002D2423" w:rsidRPr="002D2423">
        <w:rPr>
          <w:b/>
          <w:bCs/>
          <w:sz w:val="24"/>
          <w:szCs w:val="24"/>
        </w:rPr>
        <w:t>unanimously</w:t>
      </w:r>
      <w:r w:rsidR="002D2423" w:rsidRPr="002D2423">
        <w:rPr>
          <w:b/>
          <w:bCs/>
          <w:sz w:val="24"/>
          <w:szCs w:val="24"/>
        </w:rPr>
        <w:t xml:space="preserve"> </w:t>
      </w:r>
      <w:r w:rsidRPr="002D2423">
        <w:rPr>
          <w:b/>
          <w:bCs/>
          <w:sz w:val="24"/>
          <w:szCs w:val="24"/>
        </w:rPr>
        <w:t>to accept financial statements</w:t>
      </w:r>
      <w:r w:rsidR="002D2423">
        <w:rPr>
          <w:b/>
          <w:bCs/>
          <w:sz w:val="24"/>
          <w:szCs w:val="24"/>
        </w:rPr>
        <w:t>.</w:t>
      </w:r>
    </w:p>
    <w:p w14:paraId="416FAEEB" w14:textId="11B4146A" w:rsidR="001613A3" w:rsidRDefault="001613A3" w:rsidP="00D42E58">
      <w:pPr>
        <w:pStyle w:val="BodyA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Financial Review is in process and is posted on website</w:t>
      </w:r>
    </w:p>
    <w:p w14:paraId="447FD6C3" w14:textId="24ECDB47" w:rsidR="001613A3" w:rsidRDefault="001613A3" w:rsidP="00D42E58">
      <w:pPr>
        <w:pStyle w:val="BodyA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Annual Board </w:t>
      </w:r>
      <w:r w:rsidR="002D2423">
        <w:rPr>
          <w:sz w:val="24"/>
          <w:szCs w:val="24"/>
        </w:rPr>
        <w:t xml:space="preserve">Budget </w:t>
      </w:r>
      <w:r>
        <w:rPr>
          <w:sz w:val="24"/>
          <w:szCs w:val="24"/>
        </w:rPr>
        <w:t xml:space="preserve">meeting is on November 7 </w:t>
      </w:r>
      <w:r w:rsidR="002D2423">
        <w:rPr>
          <w:sz w:val="24"/>
          <w:szCs w:val="24"/>
        </w:rPr>
        <w:t xml:space="preserve"> </w:t>
      </w:r>
    </w:p>
    <w:p w14:paraId="23637CBA" w14:textId="77777777" w:rsidR="00143C58" w:rsidRPr="004E59E0" w:rsidRDefault="00143C58" w:rsidP="00143C58">
      <w:pPr>
        <w:pStyle w:val="BodyA"/>
        <w:ind w:left="2520"/>
        <w:rPr>
          <w:sz w:val="24"/>
          <w:szCs w:val="24"/>
        </w:rPr>
      </w:pPr>
    </w:p>
    <w:p w14:paraId="3AB4B5E6" w14:textId="77777777" w:rsidR="00143C58" w:rsidRPr="00F75D95" w:rsidRDefault="00143C58" w:rsidP="00143C58">
      <w:pPr>
        <w:pStyle w:val="BodyA"/>
        <w:numPr>
          <w:ilvl w:val="1"/>
          <w:numId w:val="9"/>
        </w:numPr>
        <w:rPr>
          <w:color w:val="000000" w:themeColor="text1"/>
          <w:sz w:val="24"/>
          <w:szCs w:val="24"/>
        </w:rPr>
      </w:pPr>
      <w:r w:rsidRPr="00F75D95">
        <w:rPr>
          <w:b/>
          <w:bCs/>
          <w:color w:val="000000" w:themeColor="text1"/>
          <w:sz w:val="24"/>
          <w:szCs w:val="24"/>
        </w:rPr>
        <w:t>Architectural Review Committee - Haley Packard</w:t>
      </w:r>
    </w:p>
    <w:p w14:paraId="455678E6" w14:textId="4FAF8AAF" w:rsidR="002D2423" w:rsidRDefault="002D2423" w:rsidP="002D2423">
      <w:pPr>
        <w:pStyle w:val="Body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Unit </w:t>
      </w:r>
      <w:r w:rsidR="001613A3" w:rsidRPr="002D2423">
        <w:rPr>
          <w:color w:val="000000" w:themeColor="text1"/>
          <w:sz w:val="24"/>
          <w:szCs w:val="24"/>
        </w:rPr>
        <w:t xml:space="preserve">51 deck </w:t>
      </w:r>
      <w:r>
        <w:rPr>
          <w:color w:val="000000" w:themeColor="text1"/>
          <w:sz w:val="24"/>
          <w:szCs w:val="24"/>
        </w:rPr>
        <w:t>was a</w:t>
      </w:r>
      <w:r w:rsidR="001613A3" w:rsidRPr="002D2423">
        <w:rPr>
          <w:color w:val="000000" w:themeColor="text1"/>
          <w:sz w:val="24"/>
          <w:szCs w:val="24"/>
        </w:rPr>
        <w:t>pproved</w:t>
      </w:r>
      <w:r>
        <w:rPr>
          <w:color w:val="000000" w:themeColor="text1"/>
          <w:sz w:val="24"/>
          <w:szCs w:val="24"/>
        </w:rPr>
        <w:t xml:space="preserve"> by ARC </w:t>
      </w:r>
      <w:r w:rsidR="001613A3" w:rsidRPr="002D2423">
        <w:rPr>
          <w:color w:val="000000" w:themeColor="text1"/>
          <w:sz w:val="24"/>
          <w:szCs w:val="24"/>
        </w:rPr>
        <w:t xml:space="preserve">with small changes </w:t>
      </w:r>
      <w:r>
        <w:rPr>
          <w:color w:val="000000" w:themeColor="text1"/>
          <w:sz w:val="24"/>
          <w:szCs w:val="24"/>
        </w:rPr>
        <w:t>to meet CHOA matching decks</w:t>
      </w:r>
    </w:p>
    <w:p w14:paraId="228732F7" w14:textId="77777777" w:rsidR="002D2423" w:rsidRDefault="001613A3" w:rsidP="002D2423">
      <w:pPr>
        <w:pStyle w:val="Body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2D2423">
        <w:rPr>
          <w:color w:val="000000" w:themeColor="text1"/>
          <w:sz w:val="24"/>
          <w:szCs w:val="24"/>
        </w:rPr>
        <w:t>Unit105</w:t>
      </w:r>
      <w:r w:rsidR="002D2423">
        <w:rPr>
          <w:color w:val="000000" w:themeColor="text1"/>
          <w:sz w:val="24"/>
          <w:szCs w:val="24"/>
        </w:rPr>
        <w:t xml:space="preserve"> was a</w:t>
      </w:r>
      <w:r w:rsidRPr="002D2423">
        <w:rPr>
          <w:color w:val="000000" w:themeColor="text1"/>
          <w:sz w:val="24"/>
          <w:szCs w:val="24"/>
        </w:rPr>
        <w:t>pprove</w:t>
      </w:r>
      <w:r w:rsidR="002D2423">
        <w:rPr>
          <w:color w:val="000000" w:themeColor="text1"/>
          <w:sz w:val="24"/>
          <w:szCs w:val="24"/>
        </w:rPr>
        <w:t>d by ARC</w:t>
      </w:r>
      <w:r w:rsidRPr="002D2423">
        <w:rPr>
          <w:color w:val="000000" w:themeColor="text1"/>
          <w:sz w:val="24"/>
          <w:szCs w:val="24"/>
        </w:rPr>
        <w:t xml:space="preserve"> with adjustments </w:t>
      </w:r>
      <w:r w:rsidR="002D2423">
        <w:rPr>
          <w:color w:val="000000" w:themeColor="text1"/>
          <w:sz w:val="24"/>
          <w:szCs w:val="24"/>
        </w:rPr>
        <w:t xml:space="preserve">to ensure it is </w:t>
      </w:r>
      <w:r w:rsidRPr="002D2423">
        <w:rPr>
          <w:color w:val="000000" w:themeColor="text1"/>
          <w:sz w:val="24"/>
          <w:szCs w:val="24"/>
        </w:rPr>
        <w:t xml:space="preserve">up to code and any failure is </w:t>
      </w:r>
      <w:r w:rsidR="002D2423">
        <w:rPr>
          <w:color w:val="000000" w:themeColor="text1"/>
          <w:sz w:val="24"/>
          <w:szCs w:val="24"/>
        </w:rPr>
        <w:t>Homeowners r</w:t>
      </w:r>
      <w:r w:rsidRPr="002D2423">
        <w:rPr>
          <w:color w:val="000000" w:themeColor="text1"/>
          <w:sz w:val="24"/>
          <w:szCs w:val="24"/>
        </w:rPr>
        <w:t xml:space="preserve">esponsibility. </w:t>
      </w:r>
    </w:p>
    <w:p w14:paraId="219B00A7" w14:textId="19C38FDA" w:rsidR="001613A3" w:rsidRPr="002D2423" w:rsidRDefault="002D2423" w:rsidP="002D2423">
      <w:pPr>
        <w:pStyle w:val="Body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2D2423">
        <w:rPr>
          <w:b/>
          <w:bCs/>
          <w:sz w:val="24"/>
          <w:szCs w:val="24"/>
        </w:rPr>
        <w:t>MOTION passed unanimously to</w:t>
      </w:r>
      <w:r>
        <w:rPr>
          <w:b/>
          <w:bCs/>
          <w:sz w:val="24"/>
          <w:szCs w:val="24"/>
        </w:rPr>
        <w:t xml:space="preserve"> approve above.</w:t>
      </w:r>
    </w:p>
    <w:p w14:paraId="0EE971F4" w14:textId="77777777" w:rsidR="00143C58" w:rsidRPr="00F75D95" w:rsidRDefault="00143C58" w:rsidP="00143C58">
      <w:pPr>
        <w:pStyle w:val="BodyA"/>
        <w:ind w:left="2520"/>
        <w:rPr>
          <w:color w:val="000000" w:themeColor="text1"/>
          <w:sz w:val="24"/>
          <w:szCs w:val="24"/>
        </w:rPr>
      </w:pPr>
    </w:p>
    <w:p w14:paraId="2CC544AE" w14:textId="1CF412E5" w:rsidR="00143C58" w:rsidRDefault="00143C58" w:rsidP="00143C58">
      <w:pPr>
        <w:pStyle w:val="BodyA"/>
        <w:numPr>
          <w:ilvl w:val="1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Committee – Carl </w:t>
      </w:r>
      <w:proofErr w:type="spellStart"/>
      <w:r>
        <w:rPr>
          <w:b/>
          <w:bCs/>
          <w:sz w:val="24"/>
          <w:szCs w:val="24"/>
        </w:rPr>
        <w:t>Bertelsen</w:t>
      </w:r>
      <w:proofErr w:type="spellEnd"/>
      <w:r>
        <w:rPr>
          <w:b/>
          <w:bCs/>
          <w:sz w:val="24"/>
          <w:szCs w:val="24"/>
        </w:rPr>
        <w:t xml:space="preserve"> </w:t>
      </w:r>
      <w:r w:rsidR="001613A3">
        <w:rPr>
          <w:b/>
          <w:bCs/>
          <w:sz w:val="24"/>
          <w:szCs w:val="24"/>
        </w:rPr>
        <w:t>(</w:t>
      </w:r>
      <w:r w:rsidR="002D2423">
        <w:rPr>
          <w:b/>
          <w:bCs/>
          <w:sz w:val="24"/>
          <w:szCs w:val="24"/>
        </w:rPr>
        <w:t>By C</w:t>
      </w:r>
      <w:r w:rsidR="001613A3">
        <w:rPr>
          <w:b/>
          <w:bCs/>
          <w:sz w:val="24"/>
          <w:szCs w:val="24"/>
        </w:rPr>
        <w:t>harles</w:t>
      </w:r>
      <w:r w:rsidR="002D2423">
        <w:rPr>
          <w:b/>
          <w:bCs/>
          <w:sz w:val="24"/>
          <w:szCs w:val="24"/>
        </w:rPr>
        <w:t xml:space="preserve"> </w:t>
      </w:r>
      <w:proofErr w:type="spellStart"/>
      <w:r w:rsidR="002D2423">
        <w:rPr>
          <w:b/>
          <w:bCs/>
          <w:sz w:val="24"/>
          <w:szCs w:val="24"/>
        </w:rPr>
        <w:t>Qualigieri</w:t>
      </w:r>
      <w:proofErr w:type="spellEnd"/>
      <w:r w:rsidR="001613A3">
        <w:rPr>
          <w:b/>
          <w:bCs/>
          <w:sz w:val="24"/>
          <w:szCs w:val="24"/>
        </w:rPr>
        <w:t xml:space="preserve"> and </w:t>
      </w:r>
      <w:r w:rsidR="002D2423">
        <w:rPr>
          <w:b/>
          <w:bCs/>
          <w:sz w:val="24"/>
          <w:szCs w:val="24"/>
        </w:rPr>
        <w:t>A</w:t>
      </w:r>
      <w:r w:rsidR="001613A3">
        <w:rPr>
          <w:b/>
          <w:bCs/>
          <w:sz w:val="24"/>
          <w:szCs w:val="24"/>
        </w:rPr>
        <w:t>idan</w:t>
      </w:r>
      <w:r w:rsidR="002D2423">
        <w:rPr>
          <w:b/>
          <w:bCs/>
          <w:sz w:val="24"/>
          <w:szCs w:val="24"/>
        </w:rPr>
        <w:t xml:space="preserve"> Miles</w:t>
      </w:r>
      <w:r w:rsidR="001613A3">
        <w:rPr>
          <w:b/>
          <w:bCs/>
          <w:sz w:val="24"/>
          <w:szCs w:val="24"/>
        </w:rPr>
        <w:t>)</w:t>
      </w:r>
    </w:p>
    <w:p w14:paraId="26E8930A" w14:textId="304EABBC" w:rsidR="00143C58" w:rsidRPr="001613A3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t>Update on deck repairs</w:t>
      </w:r>
      <w:r w:rsidR="001613A3">
        <w:t>:  183, 184</w:t>
      </w:r>
      <w:r w:rsidR="002D2423">
        <w:t xml:space="preserve">, </w:t>
      </w:r>
      <w:r w:rsidR="001613A3">
        <w:t>83 and 84 have been repa</w:t>
      </w:r>
      <w:r w:rsidR="002D2423">
        <w:t>i</w:t>
      </w:r>
      <w:r w:rsidR="001613A3">
        <w:t xml:space="preserve">red.  77 replaced decking.  </w:t>
      </w:r>
    </w:p>
    <w:p w14:paraId="5BE9A9C2" w14:textId="4828CC2B" w:rsidR="001613A3" w:rsidRPr="001613A3" w:rsidRDefault="001613A3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lastRenderedPageBreak/>
        <w:t>Railing will be replaced on 28,29,39,181</w:t>
      </w:r>
    </w:p>
    <w:p w14:paraId="24560F43" w14:textId="66F04086" w:rsidR="001613A3" w:rsidRPr="002D2423" w:rsidRDefault="001613A3" w:rsidP="00143C58">
      <w:pPr>
        <w:pStyle w:val="BodyA"/>
        <w:numPr>
          <w:ilvl w:val="2"/>
          <w:numId w:val="9"/>
        </w:numPr>
        <w:rPr>
          <w:color w:val="FF0000"/>
          <w:sz w:val="24"/>
          <w:szCs w:val="24"/>
        </w:rPr>
      </w:pPr>
      <w:r w:rsidRPr="002D2423">
        <w:rPr>
          <w:color w:val="FF0000"/>
          <w:sz w:val="24"/>
          <w:szCs w:val="24"/>
        </w:rPr>
        <w:t xml:space="preserve">117-135 have been sanded except </w:t>
      </w:r>
      <w:proofErr w:type="gramStart"/>
      <w:r w:rsidRPr="002D2423">
        <w:rPr>
          <w:color w:val="FF0000"/>
          <w:sz w:val="24"/>
          <w:szCs w:val="24"/>
        </w:rPr>
        <w:t xml:space="preserve">for </w:t>
      </w:r>
      <w:r w:rsidR="002D2423" w:rsidRPr="002D2423">
        <w:rPr>
          <w:color w:val="FF0000"/>
          <w:sz w:val="24"/>
          <w:szCs w:val="24"/>
        </w:rPr>
        <w:t>?????</w:t>
      </w:r>
      <w:proofErr w:type="gramEnd"/>
    </w:p>
    <w:p w14:paraId="27C74FA0" w14:textId="393CA73B" w:rsidR="001613A3" w:rsidRPr="002D2423" w:rsidRDefault="001613A3" w:rsidP="00143C58">
      <w:pPr>
        <w:pStyle w:val="BodyA"/>
        <w:numPr>
          <w:ilvl w:val="2"/>
          <w:numId w:val="9"/>
        </w:numPr>
        <w:rPr>
          <w:color w:val="FF0000"/>
          <w:sz w:val="24"/>
          <w:szCs w:val="24"/>
        </w:rPr>
      </w:pPr>
      <w:r w:rsidRPr="002D2423">
        <w:rPr>
          <w:color w:val="FF0000"/>
          <w:sz w:val="24"/>
          <w:szCs w:val="24"/>
        </w:rPr>
        <w:t xml:space="preserve">32-45 </w:t>
      </w:r>
      <w:proofErr w:type="gramStart"/>
      <w:r w:rsidRPr="002D2423">
        <w:rPr>
          <w:color w:val="FF0000"/>
          <w:sz w:val="24"/>
          <w:szCs w:val="24"/>
        </w:rPr>
        <w:t>Painting</w:t>
      </w:r>
      <w:r w:rsidR="002D2423">
        <w:rPr>
          <w:color w:val="FF0000"/>
          <w:sz w:val="24"/>
          <w:szCs w:val="24"/>
        </w:rPr>
        <w:t xml:space="preserve"> ????</w:t>
      </w:r>
      <w:proofErr w:type="gramEnd"/>
    </w:p>
    <w:p w14:paraId="435DB994" w14:textId="4D5124C1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Status report on potential Dollar House Bath(s) Remodel</w:t>
      </w:r>
      <w:r w:rsidR="001613A3">
        <w:rPr>
          <w:sz w:val="24"/>
          <w:szCs w:val="24"/>
        </w:rPr>
        <w:t>: will be put on hold as insurance, maintenance and upkeep</w:t>
      </w:r>
      <w:r w:rsidR="002D2423">
        <w:rPr>
          <w:sz w:val="24"/>
          <w:szCs w:val="24"/>
        </w:rPr>
        <w:t xml:space="preserve"> are our priorities and we are n</w:t>
      </w:r>
      <w:r w:rsidR="001613A3">
        <w:rPr>
          <w:sz w:val="24"/>
          <w:szCs w:val="24"/>
        </w:rPr>
        <w:t>ot taking on anything new</w:t>
      </w:r>
    </w:p>
    <w:p w14:paraId="7DA53F86" w14:textId="77777777" w:rsidR="00143C58" w:rsidRDefault="00143C58" w:rsidP="00143C58">
      <w:pPr>
        <w:pStyle w:val="BodyA"/>
        <w:numPr>
          <w:ilvl w:val="0"/>
          <w:numId w:val="17"/>
        </w:numPr>
        <w:spacing w:before="100" w:after="1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Grounds Committee – </w:t>
      </w:r>
      <w:proofErr w:type="spellStart"/>
      <w:r>
        <w:rPr>
          <w:b/>
          <w:bCs/>
          <w:sz w:val="24"/>
          <w:szCs w:val="24"/>
          <w:lang w:val="pt-PT"/>
        </w:rPr>
        <w:t>Terry</w:t>
      </w:r>
      <w:proofErr w:type="spellEnd"/>
      <w:r>
        <w:rPr>
          <w:b/>
          <w:bCs/>
          <w:sz w:val="24"/>
          <w:szCs w:val="24"/>
          <w:lang w:val="pt-PT"/>
        </w:rPr>
        <w:t xml:space="preserve"> </w:t>
      </w:r>
      <w:proofErr w:type="spellStart"/>
      <w:r>
        <w:rPr>
          <w:b/>
          <w:bCs/>
          <w:sz w:val="24"/>
          <w:szCs w:val="24"/>
          <w:lang w:val="pt-PT"/>
        </w:rPr>
        <w:t>Sarvas</w:t>
      </w:r>
      <w:proofErr w:type="spellEnd"/>
    </w:p>
    <w:p w14:paraId="4782F2F0" w14:textId="597FDB8A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Preparations for Summer season</w:t>
      </w:r>
      <w:r w:rsidR="00CD4B17">
        <w:rPr>
          <w:sz w:val="24"/>
          <w:szCs w:val="24"/>
        </w:rPr>
        <w:t xml:space="preserve">:  Spring landscape is in progress.  180 </w:t>
      </w:r>
      <w:r w:rsidR="002D2423">
        <w:rPr>
          <w:sz w:val="24"/>
          <w:szCs w:val="24"/>
        </w:rPr>
        <w:t>y</w:t>
      </w:r>
      <w:r w:rsidR="00CD4B17">
        <w:rPr>
          <w:sz w:val="24"/>
          <w:szCs w:val="24"/>
        </w:rPr>
        <w:t xml:space="preserve">ards removed.   Irrigation has begun.  Pruning will begin this week.  6 dumpsters </w:t>
      </w:r>
      <w:proofErr w:type="gramStart"/>
      <w:r w:rsidR="00CD4B17">
        <w:rPr>
          <w:sz w:val="24"/>
          <w:szCs w:val="24"/>
        </w:rPr>
        <w:t xml:space="preserve">removed </w:t>
      </w:r>
      <w:r w:rsidR="002D2423">
        <w:rPr>
          <w:sz w:val="24"/>
          <w:szCs w:val="24"/>
        </w:rPr>
        <w:t>.</w:t>
      </w:r>
      <w:r w:rsidR="00CD4B17">
        <w:rPr>
          <w:sz w:val="24"/>
          <w:szCs w:val="24"/>
        </w:rPr>
        <w:t>Tree</w:t>
      </w:r>
      <w:proofErr w:type="gramEnd"/>
      <w:r w:rsidR="00CD4B17">
        <w:rPr>
          <w:sz w:val="24"/>
          <w:szCs w:val="24"/>
        </w:rPr>
        <w:t xml:space="preserve"> people need to come back and remove some </w:t>
      </w:r>
      <w:r w:rsidR="002D2423">
        <w:rPr>
          <w:sz w:val="24"/>
          <w:szCs w:val="24"/>
        </w:rPr>
        <w:t>brush and the tree rounds that are left over.</w:t>
      </w:r>
      <w:r w:rsidR="00CD4B17">
        <w:rPr>
          <w:sz w:val="24"/>
          <w:szCs w:val="24"/>
        </w:rPr>
        <w:t xml:space="preserve">   </w:t>
      </w:r>
      <w:r w:rsidR="002D2423">
        <w:rPr>
          <w:sz w:val="24"/>
          <w:szCs w:val="24"/>
        </w:rPr>
        <w:t xml:space="preserve"> </w:t>
      </w:r>
    </w:p>
    <w:p w14:paraId="05AEB363" w14:textId="417EDAA3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Road work update</w:t>
      </w:r>
      <w:r w:rsidR="00CD4B17">
        <w:rPr>
          <w:sz w:val="24"/>
          <w:szCs w:val="24"/>
        </w:rPr>
        <w:t xml:space="preserve">:  Cracks being repaired.  </w:t>
      </w:r>
    </w:p>
    <w:p w14:paraId="1A249A69" w14:textId="7C5CDDA7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Buoy field, pier supports and lighting update</w:t>
      </w:r>
      <w:r w:rsidR="00CD4B17">
        <w:rPr>
          <w:sz w:val="24"/>
          <w:szCs w:val="24"/>
        </w:rPr>
        <w:t xml:space="preserve">: </w:t>
      </w:r>
      <w:r w:rsidR="001D36B0">
        <w:rPr>
          <w:sz w:val="24"/>
          <w:szCs w:val="24"/>
        </w:rPr>
        <w:t xml:space="preserve">buoy is in place, </w:t>
      </w:r>
      <w:r w:rsidR="00CD4B17">
        <w:rPr>
          <w:sz w:val="24"/>
          <w:szCs w:val="24"/>
        </w:rPr>
        <w:t>have pier attendant onboard</w:t>
      </w:r>
      <w:r w:rsidR="001D36B0">
        <w:rPr>
          <w:sz w:val="24"/>
          <w:szCs w:val="24"/>
        </w:rPr>
        <w:t>,</w:t>
      </w:r>
      <w:r w:rsidR="00CD4B17">
        <w:rPr>
          <w:sz w:val="24"/>
          <w:szCs w:val="24"/>
        </w:rPr>
        <w:t xml:space="preserve"> </w:t>
      </w:r>
      <w:proofErr w:type="gramStart"/>
      <w:r w:rsidR="00CD4B17">
        <w:rPr>
          <w:sz w:val="24"/>
          <w:szCs w:val="24"/>
        </w:rPr>
        <w:t>Cannot</w:t>
      </w:r>
      <w:proofErr w:type="gramEnd"/>
      <w:r w:rsidR="00CD4B17">
        <w:rPr>
          <w:sz w:val="24"/>
          <w:szCs w:val="24"/>
        </w:rPr>
        <w:t xml:space="preserve"> use new boat until we get inspected</w:t>
      </w:r>
      <w:r w:rsidR="002D2423">
        <w:rPr>
          <w:sz w:val="24"/>
          <w:szCs w:val="24"/>
        </w:rPr>
        <w:t xml:space="preserve"> which is delayed due to COVID-19</w:t>
      </w:r>
    </w:p>
    <w:p w14:paraId="09445F87" w14:textId="4191404F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Swim platform update</w:t>
      </w:r>
      <w:r w:rsidR="00CD4B17">
        <w:rPr>
          <w:sz w:val="24"/>
          <w:szCs w:val="24"/>
        </w:rPr>
        <w:t xml:space="preserve">: </w:t>
      </w:r>
      <w:r w:rsidR="001D36B0">
        <w:rPr>
          <w:sz w:val="24"/>
          <w:szCs w:val="24"/>
        </w:rPr>
        <w:t>new platform waiti</w:t>
      </w:r>
      <w:r w:rsidR="00BC3F32">
        <w:rPr>
          <w:sz w:val="24"/>
          <w:szCs w:val="24"/>
        </w:rPr>
        <w:t>n</w:t>
      </w:r>
      <w:r w:rsidR="001D36B0">
        <w:rPr>
          <w:sz w:val="24"/>
          <w:szCs w:val="24"/>
        </w:rPr>
        <w:t xml:space="preserve">g to </w:t>
      </w:r>
      <w:r w:rsidR="002D2423">
        <w:rPr>
          <w:sz w:val="24"/>
          <w:szCs w:val="24"/>
        </w:rPr>
        <w:t>be installed.</w:t>
      </w:r>
    </w:p>
    <w:p w14:paraId="1F11660F" w14:textId="11B05066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BMP work</w:t>
      </w:r>
      <w:r w:rsidR="001D36B0">
        <w:rPr>
          <w:sz w:val="24"/>
          <w:szCs w:val="24"/>
        </w:rPr>
        <w:t>—slated around Dollar Estate and have bid in that is w</w:t>
      </w:r>
      <w:r w:rsidR="002D2423">
        <w:rPr>
          <w:sz w:val="24"/>
          <w:szCs w:val="24"/>
        </w:rPr>
        <w:t xml:space="preserve">ithin </w:t>
      </w:r>
      <w:r w:rsidR="001D36B0">
        <w:rPr>
          <w:sz w:val="24"/>
          <w:szCs w:val="24"/>
        </w:rPr>
        <w:t xml:space="preserve">our budget.   3 solid weeks of excavating work.  </w:t>
      </w:r>
    </w:p>
    <w:p w14:paraId="798500C6" w14:textId="0B73C415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Hiking trail clean up</w:t>
      </w:r>
      <w:r w:rsidR="00CD4B17">
        <w:rPr>
          <w:sz w:val="24"/>
          <w:szCs w:val="24"/>
        </w:rPr>
        <w:t>: Major removal has happened, but this week will be more pruning.</w:t>
      </w:r>
    </w:p>
    <w:p w14:paraId="7E7B9606" w14:textId="724F19EE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Entry sign lighting</w:t>
      </w:r>
      <w:r w:rsidR="001D36B0">
        <w:rPr>
          <w:sz w:val="24"/>
          <w:szCs w:val="24"/>
        </w:rPr>
        <w:t xml:space="preserve">: </w:t>
      </w:r>
      <w:r w:rsidR="002D2423">
        <w:rPr>
          <w:sz w:val="24"/>
          <w:szCs w:val="24"/>
        </w:rPr>
        <w:t xml:space="preserve"> </w:t>
      </w:r>
      <w:r w:rsidR="00237FA9">
        <w:rPr>
          <w:sz w:val="24"/>
          <w:szCs w:val="24"/>
        </w:rPr>
        <w:t xml:space="preserve">We need to brighten the lights.  The suggestion was to do </w:t>
      </w:r>
      <w:r w:rsidR="001D36B0">
        <w:rPr>
          <w:sz w:val="24"/>
          <w:szCs w:val="24"/>
        </w:rPr>
        <w:t>down lights</w:t>
      </w:r>
      <w:r w:rsidR="00237FA9">
        <w:rPr>
          <w:sz w:val="24"/>
          <w:szCs w:val="24"/>
        </w:rPr>
        <w:t>, but</w:t>
      </w:r>
      <w:r w:rsidR="001D36B0">
        <w:rPr>
          <w:sz w:val="24"/>
          <w:szCs w:val="24"/>
        </w:rPr>
        <w:t xml:space="preserve"> we</w:t>
      </w:r>
      <w:r w:rsidR="00237FA9">
        <w:rPr>
          <w:sz w:val="24"/>
          <w:szCs w:val="24"/>
        </w:rPr>
        <w:t xml:space="preserve"> would</w:t>
      </w:r>
      <w:r w:rsidR="001D36B0">
        <w:rPr>
          <w:sz w:val="24"/>
          <w:szCs w:val="24"/>
        </w:rPr>
        <w:t xml:space="preserve"> need permits.   </w:t>
      </w:r>
      <w:r w:rsidR="00237FA9">
        <w:rPr>
          <w:sz w:val="24"/>
          <w:szCs w:val="24"/>
        </w:rPr>
        <w:t xml:space="preserve">We will improve </w:t>
      </w:r>
      <w:proofErr w:type="gramStart"/>
      <w:r w:rsidR="00237FA9">
        <w:rPr>
          <w:sz w:val="24"/>
          <w:szCs w:val="24"/>
        </w:rPr>
        <w:t xml:space="preserve">lighting </w:t>
      </w:r>
      <w:r w:rsidR="001D36B0">
        <w:rPr>
          <w:sz w:val="24"/>
          <w:szCs w:val="24"/>
        </w:rPr>
        <w:t xml:space="preserve"> by</w:t>
      </w:r>
      <w:proofErr w:type="gramEnd"/>
      <w:r w:rsidR="001D36B0">
        <w:rPr>
          <w:sz w:val="24"/>
          <w:szCs w:val="24"/>
        </w:rPr>
        <w:t xml:space="preserve"> </w:t>
      </w:r>
      <w:r w:rsidR="00237FA9">
        <w:rPr>
          <w:sz w:val="24"/>
          <w:szCs w:val="24"/>
        </w:rPr>
        <w:t xml:space="preserve">improving the current </w:t>
      </w:r>
      <w:proofErr w:type="spellStart"/>
      <w:r w:rsidR="001D36B0">
        <w:rPr>
          <w:sz w:val="24"/>
          <w:szCs w:val="24"/>
        </w:rPr>
        <w:t>uplight</w:t>
      </w:r>
      <w:proofErr w:type="spellEnd"/>
      <w:r w:rsidR="00237FA9">
        <w:rPr>
          <w:sz w:val="24"/>
          <w:szCs w:val="24"/>
        </w:rPr>
        <w:t xml:space="preserve"> </w:t>
      </w:r>
      <w:r w:rsidR="001D36B0">
        <w:rPr>
          <w:sz w:val="24"/>
          <w:szCs w:val="24"/>
        </w:rPr>
        <w:t xml:space="preserve"> by moving lights </w:t>
      </w:r>
      <w:r w:rsidR="00237FA9">
        <w:rPr>
          <w:sz w:val="24"/>
          <w:szCs w:val="24"/>
        </w:rPr>
        <w:t>off</w:t>
      </w:r>
      <w:r w:rsidR="001D36B0">
        <w:rPr>
          <w:sz w:val="24"/>
          <w:szCs w:val="24"/>
        </w:rPr>
        <w:t xml:space="preserve"> lawn. </w:t>
      </w:r>
    </w:p>
    <w:p w14:paraId="0750F3A3" w14:textId="77DEA117" w:rsidR="001D36B0" w:rsidRPr="004E59E0" w:rsidRDefault="001D36B0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Lawns look bad right now</w:t>
      </w:r>
      <w:r w:rsidR="00237FA9">
        <w:rPr>
          <w:sz w:val="24"/>
          <w:szCs w:val="24"/>
        </w:rPr>
        <w:t xml:space="preserve"> and Aidan will explore the situation</w:t>
      </w:r>
    </w:p>
    <w:p w14:paraId="66376C2C" w14:textId="77777777" w:rsidR="00143C58" w:rsidRDefault="00143C58" w:rsidP="00143C58">
      <w:pPr>
        <w:pStyle w:val="BodyA"/>
        <w:numPr>
          <w:ilvl w:val="1"/>
          <w:numId w:val="7"/>
        </w:numPr>
        <w:spacing w:before="100" w:after="100"/>
        <w:rPr>
          <w:sz w:val="24"/>
          <w:szCs w:val="24"/>
        </w:rPr>
      </w:pPr>
      <w:r>
        <w:rPr>
          <w:b/>
          <w:bCs/>
          <w:sz w:val="24"/>
          <w:szCs w:val="24"/>
        </w:rPr>
        <w:t>Pool and Tennis Committee – Annie Mitchell</w:t>
      </w:r>
    </w:p>
    <w:p w14:paraId="773DC7E5" w14:textId="4461FF31" w:rsidR="00143C58" w:rsidRDefault="00237FA9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Refinished pool</w:t>
      </w:r>
      <w:r w:rsidR="00143C58">
        <w:rPr>
          <w:sz w:val="24"/>
          <w:szCs w:val="24"/>
        </w:rPr>
        <w:t xml:space="preserve"> furniture</w:t>
      </w:r>
      <w:r>
        <w:rPr>
          <w:sz w:val="24"/>
          <w:szCs w:val="24"/>
        </w:rPr>
        <w:t xml:space="preserve"> has arrived and looks great. </w:t>
      </w:r>
    </w:p>
    <w:p w14:paraId="182A9C52" w14:textId="34090EEE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 on pool house</w:t>
      </w:r>
      <w:r w:rsidR="006729AB">
        <w:rPr>
          <w:sz w:val="24"/>
          <w:szCs w:val="24"/>
        </w:rPr>
        <w:t xml:space="preserve">. </w:t>
      </w:r>
      <w:r w:rsidR="00237FA9">
        <w:rPr>
          <w:sz w:val="24"/>
          <w:szCs w:val="24"/>
        </w:rPr>
        <w:t xml:space="preserve">Painting has been </w:t>
      </w:r>
      <w:proofErr w:type="gramStart"/>
      <w:r w:rsidR="00237FA9">
        <w:rPr>
          <w:sz w:val="24"/>
          <w:szCs w:val="24"/>
        </w:rPr>
        <w:t>down</w:t>
      </w:r>
      <w:proofErr w:type="gramEnd"/>
      <w:r w:rsidR="00237FA9">
        <w:rPr>
          <w:sz w:val="24"/>
          <w:szCs w:val="24"/>
        </w:rPr>
        <w:t xml:space="preserve"> and</w:t>
      </w:r>
      <w:r w:rsidR="006729AB">
        <w:rPr>
          <w:sz w:val="24"/>
          <w:szCs w:val="24"/>
        </w:rPr>
        <w:t xml:space="preserve"> </w:t>
      </w:r>
      <w:r w:rsidR="00237FA9">
        <w:rPr>
          <w:sz w:val="24"/>
          <w:szCs w:val="24"/>
        </w:rPr>
        <w:t>c</w:t>
      </w:r>
      <w:r w:rsidR="006729AB">
        <w:rPr>
          <w:sz w:val="24"/>
          <w:szCs w:val="24"/>
        </w:rPr>
        <w:t>ounters will be in as s</w:t>
      </w:r>
      <w:r w:rsidR="00BB20A5">
        <w:rPr>
          <w:sz w:val="24"/>
          <w:szCs w:val="24"/>
        </w:rPr>
        <w:t>oo</w:t>
      </w:r>
      <w:r w:rsidR="006729AB">
        <w:rPr>
          <w:sz w:val="24"/>
          <w:szCs w:val="24"/>
        </w:rPr>
        <w:t>n as can</w:t>
      </w:r>
      <w:r w:rsidR="00237FA9">
        <w:rPr>
          <w:sz w:val="24"/>
          <w:szCs w:val="24"/>
        </w:rPr>
        <w:t xml:space="preserve"> as well as </w:t>
      </w:r>
      <w:r w:rsidR="006729AB">
        <w:rPr>
          <w:sz w:val="24"/>
          <w:szCs w:val="24"/>
        </w:rPr>
        <w:t>Deep cleaning floors and reseal</w:t>
      </w:r>
      <w:r w:rsidR="00237FA9">
        <w:rPr>
          <w:sz w:val="24"/>
          <w:szCs w:val="24"/>
        </w:rPr>
        <w:t>ing.  On hold because of Covid-19</w:t>
      </w:r>
    </w:p>
    <w:p w14:paraId="35BBC0A5" w14:textId="0D35DB41" w:rsidR="00143C58" w:rsidRDefault="00143C58" w:rsidP="00143C58">
      <w:pPr>
        <w:pStyle w:val="Body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Tennis Update</w:t>
      </w:r>
      <w:r w:rsidR="00237FA9">
        <w:rPr>
          <w:sz w:val="24"/>
          <w:szCs w:val="24"/>
        </w:rPr>
        <w:t xml:space="preserve">.  Greg </w:t>
      </w:r>
      <w:proofErr w:type="spellStart"/>
      <w:r w:rsidR="00237FA9">
        <w:rPr>
          <w:sz w:val="24"/>
          <w:szCs w:val="24"/>
        </w:rPr>
        <w:t>Frolich</w:t>
      </w:r>
      <w:proofErr w:type="spellEnd"/>
      <w:r w:rsidR="00237FA9">
        <w:rPr>
          <w:sz w:val="24"/>
          <w:szCs w:val="24"/>
        </w:rPr>
        <w:t xml:space="preserve"> will return and is ready to go but awaiting state rules around Covid-19.  He is prepared to be as flexible as possible. </w:t>
      </w:r>
    </w:p>
    <w:p w14:paraId="7EDA3F06" w14:textId="77777777" w:rsidR="00143C58" w:rsidRPr="004502BB" w:rsidRDefault="00143C58" w:rsidP="00143C58">
      <w:pPr>
        <w:pStyle w:val="BodyA"/>
        <w:numPr>
          <w:ilvl w:val="1"/>
          <w:numId w:val="9"/>
        </w:numPr>
        <w:spacing w:before="100" w:after="100"/>
        <w:rPr>
          <w:sz w:val="24"/>
          <w:szCs w:val="24"/>
        </w:rPr>
      </w:pPr>
      <w:r>
        <w:rPr>
          <w:b/>
          <w:bCs/>
          <w:sz w:val="24"/>
          <w:szCs w:val="24"/>
        </w:rPr>
        <w:t>Board Election – Annie Mitchell</w:t>
      </w:r>
    </w:p>
    <w:p w14:paraId="15B0B527" w14:textId="5F479DBF" w:rsidR="00143C58" w:rsidRDefault="00237FA9" w:rsidP="00143C58">
      <w:pPr>
        <w:pStyle w:val="BodyA"/>
        <w:numPr>
          <w:ilvl w:val="2"/>
          <w:numId w:val="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We have 3 board seats up for re-election.  </w:t>
      </w:r>
    </w:p>
    <w:p w14:paraId="597BA43E" w14:textId="381D9D42" w:rsidR="00237FA9" w:rsidRDefault="00237FA9" w:rsidP="00143C58">
      <w:pPr>
        <w:pStyle w:val="BodyA"/>
        <w:numPr>
          <w:ilvl w:val="2"/>
          <w:numId w:val="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First Call for Candidates has gone out.  All nominees must submit their bios by June 22</w:t>
      </w:r>
    </w:p>
    <w:p w14:paraId="3E2D3636" w14:textId="77777777" w:rsidR="00143C58" w:rsidRDefault="00143C58" w:rsidP="00143C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Manager &amp; WMC Reports </w:t>
      </w:r>
      <w:proofErr w:type="gramStart"/>
      <w:r>
        <w:rPr>
          <w:b/>
          <w:bCs/>
          <w:sz w:val="24"/>
          <w:szCs w:val="24"/>
        </w:rPr>
        <w:t>–  Aidan</w:t>
      </w:r>
      <w:proofErr w:type="gramEnd"/>
      <w:r>
        <w:rPr>
          <w:b/>
          <w:bCs/>
          <w:sz w:val="24"/>
          <w:szCs w:val="24"/>
        </w:rPr>
        <w:t xml:space="preserve"> Miles </w:t>
      </w:r>
      <w:r>
        <w:rPr>
          <w:sz w:val="24"/>
          <w:szCs w:val="24"/>
        </w:rPr>
        <w:t xml:space="preserve"> </w:t>
      </w:r>
    </w:p>
    <w:p w14:paraId="4D0022D5" w14:textId="19E2DAE2" w:rsidR="0038293D" w:rsidRDefault="00237FA9" w:rsidP="0038293D">
      <w:pPr>
        <w:pStyle w:val="BodyA"/>
        <w:numPr>
          <w:ilvl w:val="3"/>
          <w:numId w:val="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 All summer preparations are complete, just awaiting state to open up from Covid-19</w:t>
      </w:r>
    </w:p>
    <w:p w14:paraId="0A6CC2D3" w14:textId="756BF442" w:rsidR="0038293D" w:rsidRDefault="0038293D" w:rsidP="0038293D">
      <w:pPr>
        <w:pStyle w:val="BodyA"/>
        <w:numPr>
          <w:ilvl w:val="3"/>
          <w:numId w:val="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Staffing</w:t>
      </w:r>
      <w:r w:rsidR="00237FA9">
        <w:rPr>
          <w:sz w:val="24"/>
          <w:szCs w:val="24"/>
        </w:rPr>
        <w:t>. We are in a</w:t>
      </w:r>
      <w:r>
        <w:rPr>
          <w:sz w:val="24"/>
          <w:szCs w:val="24"/>
        </w:rPr>
        <w:t xml:space="preserve"> wait and see</w:t>
      </w:r>
      <w:r w:rsidR="00237FA9">
        <w:rPr>
          <w:sz w:val="24"/>
          <w:szCs w:val="24"/>
        </w:rPr>
        <w:t xml:space="preserve"> situation.</w:t>
      </w:r>
    </w:p>
    <w:p w14:paraId="79696300" w14:textId="47C46E3C" w:rsidR="00BB20A5" w:rsidRPr="004502BB" w:rsidRDefault="00BB20A5" w:rsidP="0038293D">
      <w:pPr>
        <w:pStyle w:val="BodyA"/>
        <w:numPr>
          <w:ilvl w:val="3"/>
          <w:numId w:val="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lastRenderedPageBreak/>
        <w:t>July 4</w:t>
      </w:r>
      <w:r w:rsidRPr="00BB20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party is canceled.   </w:t>
      </w:r>
      <w:r w:rsidR="00237FA9">
        <w:rPr>
          <w:sz w:val="24"/>
          <w:szCs w:val="24"/>
        </w:rPr>
        <w:t xml:space="preserve"> </w:t>
      </w:r>
    </w:p>
    <w:p w14:paraId="470DC823" w14:textId="77777777" w:rsidR="0038293D" w:rsidRDefault="0038293D" w:rsidP="0038293D">
      <w:pPr>
        <w:pStyle w:val="BodyA"/>
        <w:tabs>
          <w:tab w:val="left" w:pos="1440"/>
        </w:tabs>
        <w:rPr>
          <w:sz w:val="24"/>
          <w:szCs w:val="24"/>
        </w:rPr>
      </w:pPr>
    </w:p>
    <w:p w14:paraId="67858DA8" w14:textId="76C3D408" w:rsidR="00143C58" w:rsidRDefault="00143C58" w:rsidP="00237FA9">
      <w:pPr>
        <w:pStyle w:val="BodyA"/>
        <w:spacing w:before="100" w:after="100"/>
        <w:ind w:left="1440"/>
        <w:rPr>
          <w:sz w:val="24"/>
          <w:szCs w:val="24"/>
        </w:rPr>
      </w:pPr>
    </w:p>
    <w:p w14:paraId="09985049" w14:textId="77777777" w:rsidR="00143C58" w:rsidRDefault="00143C58" w:rsidP="00143C58">
      <w:pPr>
        <w:pStyle w:val="ListParagraph"/>
        <w:spacing w:before="100" w:after="100"/>
        <w:ind w:left="0"/>
        <w:rPr>
          <w:sz w:val="24"/>
          <w:szCs w:val="24"/>
        </w:rPr>
      </w:pPr>
    </w:p>
    <w:p w14:paraId="334CA35D" w14:textId="115B271A" w:rsidR="00143C58" w:rsidRDefault="00143C58" w:rsidP="00143C58">
      <w:pPr>
        <w:pStyle w:val="ListParagraph"/>
        <w:numPr>
          <w:ilvl w:val="0"/>
          <w:numId w:val="10"/>
        </w:numPr>
        <w:spacing w:before="100" w:after="100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38293D">
        <w:rPr>
          <w:b/>
          <w:bCs/>
          <w:sz w:val="24"/>
          <w:szCs w:val="24"/>
        </w:rPr>
        <w:t xml:space="preserve">.  Meeting adjourned at </w:t>
      </w:r>
      <w:r w:rsidR="00BB20A5">
        <w:rPr>
          <w:b/>
          <w:bCs/>
          <w:sz w:val="24"/>
          <w:szCs w:val="24"/>
        </w:rPr>
        <w:t>11: 0</w:t>
      </w:r>
      <w:r w:rsidR="00AF19B1">
        <w:rPr>
          <w:b/>
          <w:bCs/>
          <w:sz w:val="24"/>
          <w:szCs w:val="24"/>
        </w:rPr>
        <w:t>7</w:t>
      </w:r>
      <w:r w:rsidR="00BB20A5">
        <w:rPr>
          <w:b/>
          <w:bCs/>
          <w:sz w:val="24"/>
          <w:szCs w:val="24"/>
        </w:rPr>
        <w:t xml:space="preserve"> am</w:t>
      </w:r>
    </w:p>
    <w:p w14:paraId="7F56E305" w14:textId="5A8E8AF0" w:rsidR="00BA099A" w:rsidRPr="005A0BCE" w:rsidRDefault="00BC3F3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BA099A" w:rsidRPr="005A0BCE" w:rsidSect="009E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122"/>
    <w:multiLevelType w:val="hybridMultilevel"/>
    <w:tmpl w:val="753E4A3A"/>
    <w:lvl w:ilvl="0" w:tplc="040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 w15:restartNumberingAfterBreak="0">
    <w:nsid w:val="2D252E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1677F0"/>
    <w:multiLevelType w:val="hybridMultilevel"/>
    <w:tmpl w:val="FA7C33CE"/>
    <w:lvl w:ilvl="0" w:tplc="166EE868">
      <w:start w:val="1"/>
      <w:numFmt w:val="lowerLetter"/>
      <w:lvlText w:val="%1."/>
      <w:lvlJc w:val="left"/>
      <w:pPr>
        <w:ind w:left="1800" w:hanging="360"/>
      </w:pPr>
    </w:lvl>
    <w:lvl w:ilvl="1" w:tplc="7F10FE16">
      <w:start w:val="1"/>
      <w:numFmt w:val="lowerLetter"/>
      <w:lvlText w:val="%2."/>
      <w:lvlJc w:val="left"/>
      <w:pPr>
        <w:ind w:left="2520" w:hanging="360"/>
      </w:pPr>
    </w:lvl>
    <w:lvl w:ilvl="2" w:tplc="328A4D26">
      <w:start w:val="1"/>
      <w:numFmt w:val="lowerRoman"/>
      <w:lvlText w:val="%3."/>
      <w:lvlJc w:val="right"/>
      <w:pPr>
        <w:ind w:left="3240" w:hanging="180"/>
      </w:pPr>
    </w:lvl>
    <w:lvl w:ilvl="3" w:tplc="3820903A" w:tentative="1">
      <w:start w:val="1"/>
      <w:numFmt w:val="decimal"/>
      <w:lvlText w:val="%4."/>
      <w:lvlJc w:val="left"/>
      <w:pPr>
        <w:ind w:left="3960" w:hanging="360"/>
      </w:pPr>
    </w:lvl>
    <w:lvl w:ilvl="4" w:tplc="AA40C768" w:tentative="1">
      <w:start w:val="1"/>
      <w:numFmt w:val="lowerLetter"/>
      <w:lvlText w:val="%5."/>
      <w:lvlJc w:val="left"/>
      <w:pPr>
        <w:ind w:left="4680" w:hanging="360"/>
      </w:pPr>
    </w:lvl>
    <w:lvl w:ilvl="5" w:tplc="7BD2C318" w:tentative="1">
      <w:start w:val="1"/>
      <w:numFmt w:val="lowerRoman"/>
      <w:lvlText w:val="%6."/>
      <w:lvlJc w:val="right"/>
      <w:pPr>
        <w:ind w:left="5400" w:hanging="180"/>
      </w:pPr>
    </w:lvl>
    <w:lvl w:ilvl="6" w:tplc="F97817C8" w:tentative="1">
      <w:start w:val="1"/>
      <w:numFmt w:val="decimal"/>
      <w:lvlText w:val="%7."/>
      <w:lvlJc w:val="left"/>
      <w:pPr>
        <w:ind w:left="6120" w:hanging="360"/>
      </w:pPr>
    </w:lvl>
    <w:lvl w:ilvl="7" w:tplc="9A065850" w:tentative="1">
      <w:start w:val="1"/>
      <w:numFmt w:val="lowerLetter"/>
      <w:lvlText w:val="%8."/>
      <w:lvlJc w:val="left"/>
      <w:pPr>
        <w:ind w:left="6840" w:hanging="360"/>
      </w:pPr>
    </w:lvl>
    <w:lvl w:ilvl="8" w:tplc="4BC8B85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6102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DF6F22"/>
    <w:multiLevelType w:val="hybridMultilevel"/>
    <w:tmpl w:val="7F2C4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95ABF"/>
    <w:multiLevelType w:val="hybridMultilevel"/>
    <w:tmpl w:val="32844810"/>
    <w:numStyleLink w:val="ImportedStyle2"/>
  </w:abstractNum>
  <w:abstractNum w:abstractNumId="6" w15:restartNumberingAfterBreak="0">
    <w:nsid w:val="42A158C5"/>
    <w:multiLevelType w:val="hybridMultilevel"/>
    <w:tmpl w:val="1DFA7FF4"/>
    <w:numStyleLink w:val="ImportedStyle1"/>
  </w:abstractNum>
  <w:abstractNum w:abstractNumId="7" w15:restartNumberingAfterBreak="0">
    <w:nsid w:val="54784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B96A79"/>
    <w:multiLevelType w:val="hybridMultilevel"/>
    <w:tmpl w:val="CB32E4DA"/>
    <w:numStyleLink w:val="ImportedStyle5"/>
  </w:abstractNum>
  <w:abstractNum w:abstractNumId="9" w15:restartNumberingAfterBreak="0">
    <w:nsid w:val="5ABF2720"/>
    <w:multiLevelType w:val="hybridMultilevel"/>
    <w:tmpl w:val="CB32E4DA"/>
    <w:styleLink w:val="ImportedStyle5"/>
    <w:lvl w:ilvl="0" w:tplc="8624B5BE">
      <w:start w:val="1"/>
      <w:numFmt w:val="bullet"/>
      <w:lvlText w:val="▪"/>
      <w:lvlJc w:val="left"/>
      <w:pPr>
        <w:ind w:left="7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622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8BC7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068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0A01E">
      <w:start w:val="1"/>
      <w:numFmt w:val="bullet"/>
      <w:lvlText w:val="□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C98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233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64A08">
      <w:start w:val="1"/>
      <w:numFmt w:val="bullet"/>
      <w:lvlText w:val="□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041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BC2D28"/>
    <w:multiLevelType w:val="hybridMultilevel"/>
    <w:tmpl w:val="20FE0E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C1F1F5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4A538CF"/>
    <w:multiLevelType w:val="hybridMultilevel"/>
    <w:tmpl w:val="32844810"/>
    <w:styleLink w:val="ImportedStyle2"/>
    <w:lvl w:ilvl="0" w:tplc="CB32E4DA">
      <w:start w:val="1"/>
      <w:numFmt w:val="bullet"/>
      <w:lvlText w:val="o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442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23EE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49CC6A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C4357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0205E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E82E9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B84249C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766CE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75A87238"/>
    <w:multiLevelType w:val="hybridMultilevel"/>
    <w:tmpl w:val="1DFA7FF4"/>
    <w:styleLink w:val="ImportedStyle1"/>
    <w:lvl w:ilvl="0" w:tplc="22742894">
      <w:start w:val="1"/>
      <w:numFmt w:val="upperRoman"/>
      <w:lvlText w:val="%1."/>
      <w:lvlJc w:val="left"/>
      <w:pPr>
        <w:ind w:left="108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4F3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0BDEA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4E77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C80D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0F11A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872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6BD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822A6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246ADD"/>
    <w:multiLevelType w:val="hybridMultilevel"/>
    <w:tmpl w:val="DEE451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lvl w:ilvl="0" w:tplc="0DB056BE">
        <w:start w:val="1"/>
        <w:numFmt w:val="upperRoman"/>
        <w:lvlText w:val="%1."/>
        <w:lvlJc w:val="left"/>
        <w:pPr>
          <w:ind w:left="1080" w:hanging="486"/>
        </w:pPr>
        <w:rPr>
          <w:rFonts w:hAnsi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highlight w:val="none"/>
          <w:vertAlign w:val="baseline"/>
        </w:rPr>
      </w:lvl>
    </w:lvlOverride>
  </w:num>
  <w:num w:numId="3">
    <w:abstractNumId w:val="12"/>
  </w:num>
  <w:num w:numId="4">
    <w:abstractNumId w:val="5"/>
  </w:num>
  <w:num w:numId="5">
    <w:abstractNumId w:val="5"/>
    <w:lvlOverride w:ilvl="0">
      <w:lvl w:ilvl="0" w:tplc="FE7A518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17ED73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00C1CC8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66BE1A5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9FDE78C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8DD8FE9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6E2AAA2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6BBEDF32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16B8186E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9"/>
  </w:num>
  <w:num w:numId="7">
    <w:abstractNumId w:val="8"/>
  </w:num>
  <w:num w:numId="8">
    <w:abstractNumId w:val="6"/>
    <w:lvlOverride w:ilvl="0">
      <w:startOverride w:val="7"/>
    </w:lvlOverride>
  </w:num>
  <w:num w:numId="9">
    <w:abstractNumId w:val="5"/>
    <w:lvlOverride w:ilvl="0">
      <w:lvl w:ilvl="0" w:tplc="FE7A5182">
        <w:start w:val="1"/>
        <w:numFmt w:val="bullet"/>
        <w:lvlText w:val="o"/>
        <w:lvlJc w:val="left"/>
        <w:pPr>
          <w:ind w:left="39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ED73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00C1CC8">
        <w:start w:val="1"/>
        <w:numFmt w:val="bullet"/>
        <w:lvlText w:val="o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6BE1A5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FDE78CC">
        <w:start w:val="1"/>
        <w:numFmt w:val="bullet"/>
        <w:lvlText w:val="o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DD8FE9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E2AAA28">
        <w:start w:val="1"/>
        <w:numFmt w:val="bullet"/>
        <w:lvlText w:val="o"/>
        <w:lvlJc w:val="left"/>
        <w:pPr>
          <w:ind w:left="68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BBEDF32">
        <w:start w:val="1"/>
        <w:numFmt w:val="bullet"/>
        <w:lvlText w:val="o"/>
        <w:lvlJc w:val="left"/>
        <w:pPr>
          <w:ind w:left="79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6B8186E">
        <w:start w:val="1"/>
        <w:numFmt w:val="bullet"/>
        <w:lvlText w:val="o"/>
        <w:lvlJc w:val="left"/>
        <w:pPr>
          <w:ind w:left="90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A"/>
    <w:rsid w:val="00011916"/>
    <w:rsid w:val="0003205A"/>
    <w:rsid w:val="00070222"/>
    <w:rsid w:val="000854DD"/>
    <w:rsid w:val="001115AC"/>
    <w:rsid w:val="00143C58"/>
    <w:rsid w:val="001613A3"/>
    <w:rsid w:val="001627FE"/>
    <w:rsid w:val="001805F5"/>
    <w:rsid w:val="001D36B0"/>
    <w:rsid w:val="00237FA9"/>
    <w:rsid w:val="002D2423"/>
    <w:rsid w:val="00332C00"/>
    <w:rsid w:val="0038293D"/>
    <w:rsid w:val="004F282D"/>
    <w:rsid w:val="00572A53"/>
    <w:rsid w:val="005A0BCE"/>
    <w:rsid w:val="006729AB"/>
    <w:rsid w:val="007F7A81"/>
    <w:rsid w:val="008174E1"/>
    <w:rsid w:val="00851872"/>
    <w:rsid w:val="00883BF3"/>
    <w:rsid w:val="008C07BD"/>
    <w:rsid w:val="00901025"/>
    <w:rsid w:val="0094138A"/>
    <w:rsid w:val="0099531C"/>
    <w:rsid w:val="009B2EF7"/>
    <w:rsid w:val="009E462A"/>
    <w:rsid w:val="00A65DF7"/>
    <w:rsid w:val="00A70FC5"/>
    <w:rsid w:val="00AF19B1"/>
    <w:rsid w:val="00BA099A"/>
    <w:rsid w:val="00BB20A5"/>
    <w:rsid w:val="00BC3F32"/>
    <w:rsid w:val="00CD4B17"/>
    <w:rsid w:val="00D35534"/>
    <w:rsid w:val="00D42E58"/>
    <w:rsid w:val="00E3645B"/>
    <w:rsid w:val="00F15B98"/>
    <w:rsid w:val="00F649DF"/>
    <w:rsid w:val="00FA471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3D514"/>
  <w15:chartTrackingRefBased/>
  <w15:docId w15:val="{AB0E6396-6ABC-6E44-BCF5-C474F9E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BA0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BA099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BA099A"/>
    <w:pPr>
      <w:numPr>
        <w:numId w:val="1"/>
      </w:numPr>
    </w:pPr>
  </w:style>
  <w:style w:type="numbering" w:customStyle="1" w:styleId="ImportedStyle2">
    <w:name w:val="Imported Style 2"/>
    <w:rsid w:val="00BA099A"/>
    <w:pPr>
      <w:numPr>
        <w:numId w:val="3"/>
      </w:numPr>
    </w:pPr>
  </w:style>
  <w:style w:type="numbering" w:customStyle="1" w:styleId="ImportedStyle5">
    <w:name w:val="Imported Style 5"/>
    <w:rsid w:val="00BA099A"/>
    <w:pPr>
      <w:numPr>
        <w:numId w:val="6"/>
      </w:numPr>
    </w:pPr>
  </w:style>
  <w:style w:type="character" w:customStyle="1" w:styleId="apple-converted-space">
    <w:name w:val="apple-converted-space"/>
    <w:basedOn w:val="DefaultParagraphFont"/>
    <w:rsid w:val="00A65DF7"/>
  </w:style>
  <w:style w:type="character" w:customStyle="1" w:styleId="Heading1Char">
    <w:name w:val="Heading 1 Char"/>
    <w:basedOn w:val="DefaultParagraphFont"/>
    <w:uiPriority w:val="9"/>
    <w:rsid w:val="00F15B98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Heading2Char">
    <w:name w:val="Heading 2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customStyle="1" w:styleId="Heading3Char">
    <w:name w:val="Heading 3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color w:val="1F3763" w:themeColor="accent1" w:themeShade="7F"/>
      <w:bdr w:val="nil"/>
    </w:rPr>
  </w:style>
  <w:style w:type="character" w:customStyle="1" w:styleId="Heading4Char">
    <w:name w:val="Heading 4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i/>
      <w:iCs/>
      <w:color w:val="2F5496" w:themeColor="accent1" w:themeShade="BF"/>
      <w:bdr w:val="nil"/>
    </w:rPr>
  </w:style>
  <w:style w:type="character" w:customStyle="1" w:styleId="Heading5Char">
    <w:name w:val="Heading 5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color w:val="2F5496" w:themeColor="accent1" w:themeShade="BF"/>
      <w:bdr w:val="nil"/>
    </w:rPr>
  </w:style>
  <w:style w:type="character" w:customStyle="1" w:styleId="Heading6Char">
    <w:name w:val="Heading 6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color w:val="1F3763" w:themeColor="accent1" w:themeShade="7F"/>
      <w:bdr w:val="nil"/>
    </w:rPr>
  </w:style>
  <w:style w:type="character" w:customStyle="1" w:styleId="Heading7Char">
    <w:name w:val="Heading 7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i/>
      <w:iCs/>
      <w:color w:val="1F3763" w:themeColor="accent1" w:themeShade="7F"/>
      <w:bdr w:val="nil"/>
    </w:rPr>
  </w:style>
  <w:style w:type="character" w:customStyle="1" w:styleId="Heading8Char">
    <w:name w:val="Heading 8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il"/>
    </w:rPr>
  </w:style>
  <w:style w:type="character" w:customStyle="1" w:styleId="Heading9Char">
    <w:name w:val="Heading 9 Char"/>
    <w:basedOn w:val="DefaultParagraphFont"/>
    <w:uiPriority w:val="9"/>
    <w:semiHidden/>
    <w:rsid w:val="00F15B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Mitchell</dc:creator>
  <cp:keywords/>
  <dc:description/>
  <cp:lastModifiedBy>Annie Mitchell</cp:lastModifiedBy>
  <cp:revision>3</cp:revision>
  <cp:lastPrinted>2020-03-23T14:14:00Z</cp:lastPrinted>
  <dcterms:created xsi:type="dcterms:W3CDTF">2020-05-25T21:01:00Z</dcterms:created>
  <dcterms:modified xsi:type="dcterms:W3CDTF">2020-05-25T21:02:00Z</dcterms:modified>
</cp:coreProperties>
</file>